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8D" w:rsidRDefault="0036008D" w:rsidP="0036008D">
      <w:pPr>
        <w:pStyle w:val="Overskrift1"/>
        <w:jc w:val="center"/>
      </w:pPr>
      <w:bookmarkStart w:id="0" w:name="_GoBack"/>
      <w:bookmarkEnd w:id="0"/>
      <w:r>
        <w:t>Kontaktpersonsordningen i Tønder Kommune</w:t>
      </w:r>
    </w:p>
    <w:p w:rsidR="0036008D" w:rsidRDefault="0036008D" w:rsidP="0036008D">
      <w:pPr>
        <w:pStyle w:val="Overskrift2"/>
      </w:pPr>
      <w:r>
        <w:t>Tværfagligt samarbejde i den Kommunale Ungeindsats i Tønder Kommune</w:t>
      </w:r>
    </w:p>
    <w:p w:rsidR="0036008D" w:rsidRDefault="0036008D" w:rsidP="0036008D">
      <w:r>
        <w:t xml:space="preserve">Med den Kommunale Ungeindsats bliver der sat fokus på det tværfaglige samarbejde omkring de unge, så opgaven med at forankre den unge i uddannelse og job ses som en helhedsopgave. Den unge skal, med den nye lovgivning, have én indgang, én plan og én kontaktperson. Tilsammen skal dette skabe en enhedsforståelse for den unge af kommunen. </w:t>
      </w:r>
    </w:p>
    <w:p w:rsidR="0036008D" w:rsidRDefault="0036008D" w:rsidP="0036008D">
      <w:r>
        <w:t>Det tværfaglige samarbejde bygger op om principperne fra Uddannelse til Alle. Her er grundtanken, at den, som ser udfordringen, tager ansvaret for udfordringen, og slipper ikke den unge, før en anden påtaget sig ansvaret. Hvis man ikke selv, i samarbejde med den unge, kan finde løsningen, er man forpligtet på at inddrage de fagpersoner, som er nødvendige. Det gør man ved at indkalde til tværfagligt møde, jf. arbejdsgangsbeskrivelsen (</w:t>
      </w:r>
      <w:hyperlink r:id="rId9" w:history="1">
        <w:r w:rsidRPr="00642D85">
          <w:rPr>
            <w:rStyle w:val="Hyperlink"/>
          </w:rPr>
          <w:t>link</w:t>
        </w:r>
      </w:hyperlink>
      <w:r>
        <w:t xml:space="preserve">). </w:t>
      </w:r>
    </w:p>
    <w:p w:rsidR="0036008D" w:rsidRDefault="0036008D" w:rsidP="0036008D">
      <w:r>
        <w:t xml:space="preserve">Når man har en ung, som har behov for flere indsatser fra forskellige enheder i kommunen, skal den unge tilbydes en kontaktperson. </w:t>
      </w:r>
    </w:p>
    <w:p w:rsidR="0036008D" w:rsidRDefault="0036008D" w:rsidP="0036008D">
      <w:pPr>
        <w:pStyle w:val="Overskrift2"/>
      </w:pPr>
      <w:r>
        <w:t>Hvad er en kontaktperson?</w:t>
      </w:r>
    </w:p>
    <w:p w:rsidR="0036008D" w:rsidRDefault="0036008D" w:rsidP="0036008D">
      <w:r>
        <w:t xml:space="preserve">En kontaktperson er en kommunal medarbejder, som har en tæt relation til den unge. Kontaktpersonen er tovholder og stifinder på den unges sag. Det vil sige, at kontaktpersonen er den, som har overblikket over hvilke indsatser der er sat i værk, og hvilke mål og delmål der er udarbejdet sammen med den unge og forældre for unge under 18. Kontaktpersonen er også med til at ’beregne ruten’ frem mod målene, og navigere gennem indsatserne. </w:t>
      </w:r>
    </w:p>
    <w:p w:rsidR="0036008D" w:rsidRDefault="0036008D" w:rsidP="0036008D">
      <w:pPr>
        <w:pStyle w:val="Overskrift2"/>
      </w:pPr>
      <w:r>
        <w:t xml:space="preserve">Hvem skal have en kontaktperson? </w:t>
      </w:r>
    </w:p>
    <w:p w:rsidR="0036008D" w:rsidRDefault="0036008D" w:rsidP="0036008D">
      <w:r>
        <w:t xml:space="preserve">Det er unge, som har behov for en tværfaglig indsats, som skal tilbydes en kontaktperson. </w:t>
      </w:r>
    </w:p>
    <w:p w:rsidR="0036008D" w:rsidRDefault="0036008D" w:rsidP="0036008D">
      <w:r>
        <w:t xml:space="preserve">Man kan tildeles en kontaktperson fra man går i 8. klasse. Er man forankret i uddannelses eller job, falder kontaktpersonen fra, da der ikke længere er et behov. Ordningen kan dog genoprettes, hvis den unge går fra uddannelsen eller jobbet.  </w:t>
      </w:r>
    </w:p>
    <w:p w:rsidR="0036008D" w:rsidRDefault="0036008D" w:rsidP="0036008D">
      <w:r>
        <w:t>Behovet for en kontaktperson kan falde inden for to overordnede kategorier:</w:t>
      </w:r>
    </w:p>
    <w:p w:rsidR="0036008D" w:rsidRDefault="0036008D" w:rsidP="0036008D">
      <w:pPr>
        <w:pStyle w:val="Listeafsnit"/>
        <w:numPr>
          <w:ilvl w:val="0"/>
          <w:numId w:val="2"/>
        </w:numPr>
      </w:pPr>
      <w:r>
        <w:t>Behov for tidlig og forebyggende indsats</w:t>
      </w:r>
    </w:p>
    <w:p w:rsidR="0036008D" w:rsidRDefault="0036008D" w:rsidP="0036008D">
      <w:pPr>
        <w:ind w:left="360"/>
      </w:pPr>
      <w:r>
        <w:t xml:space="preserve">Unge i denne kategori, er unge, som allerede i grundskolen viser tegn på ikke at få fodfæste i en uddannelse eller job. Det kan for eksempel være i forbindelse med uddannelsesparathedsvurderingen. Det kan også være unge, som ikke umiddelbart efter grundskolen kommer videre med uddannelse eller job. Det er unge som har brug for en fast hånd i ryggen for at blive skubbet videre i uddannelse og job.  Her vil fokus være på en sammenkoordineret indsats som går på at understøtte social, personlig og/eller faglig udvikling i retning mod at kunne erklæres uddannelsesparat og/eller starte på en ungdomsuddannelse eller i job. </w:t>
      </w:r>
    </w:p>
    <w:p w:rsidR="0036008D" w:rsidRDefault="0036008D" w:rsidP="0036008D">
      <w:pPr>
        <w:pStyle w:val="Listeafsnit"/>
        <w:numPr>
          <w:ilvl w:val="0"/>
          <w:numId w:val="2"/>
        </w:numPr>
      </w:pPr>
      <w:r>
        <w:lastRenderedPageBreak/>
        <w:t>Behov for koordineret og foregribende indsats</w:t>
      </w:r>
    </w:p>
    <w:p w:rsidR="0036008D" w:rsidRDefault="0036008D" w:rsidP="0036008D">
      <w:pPr>
        <w:ind w:left="360"/>
      </w:pPr>
      <w:r>
        <w:t xml:space="preserve">Unge i denne kategori er unge, som har brug for støtte fra flere enheder i kommunen med henblik på at bevæge sig mod uddannelse og job. Det er unge som umiddelbart er et stykke vej fra at komme videre, og som derfor har behov mere håndholdte indsatser. </w:t>
      </w:r>
    </w:p>
    <w:p w:rsidR="0036008D" w:rsidRDefault="0036008D" w:rsidP="0036008D">
      <w:pPr>
        <w:ind w:left="360"/>
      </w:pPr>
      <w:r>
        <w:rPr>
          <w:noProof/>
        </w:rPr>
        <mc:AlternateContent>
          <mc:Choice Requires="wpc">
            <w:drawing>
              <wp:inline distT="0" distB="0" distL="0" distR="0" wp14:anchorId="0E71DE3B" wp14:editId="41673375">
                <wp:extent cx="5987142" cy="3492500"/>
                <wp:effectExtent l="0" t="0" r="0" b="12700"/>
                <wp:docPr id="18" name="Lærred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Ligebenet trekant 19"/>
                        <wps:cNvSpPr/>
                        <wps:spPr>
                          <a:xfrm>
                            <a:off x="666750" y="0"/>
                            <a:ext cx="4419292" cy="347980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Ligebenet trekant 28"/>
                        <wps:cNvSpPr/>
                        <wps:spPr>
                          <a:xfrm>
                            <a:off x="1117532" y="0"/>
                            <a:ext cx="3537018" cy="2774950"/>
                          </a:xfrm>
                          <a:prstGeom prst="triangle">
                            <a:avLst/>
                          </a:prstGeom>
                          <a:solidFill>
                            <a:srgbClr val="FFC00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Ligebenet trekant 26"/>
                        <wps:cNvSpPr/>
                        <wps:spPr>
                          <a:xfrm>
                            <a:off x="1549400" y="0"/>
                            <a:ext cx="2654046" cy="211455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Ligebenet trekant 27"/>
                        <wps:cNvSpPr/>
                        <wps:spPr>
                          <a:xfrm>
                            <a:off x="1974850" y="8550"/>
                            <a:ext cx="1790472" cy="1407500"/>
                          </a:xfrm>
                          <a:prstGeom prst="triangle">
                            <a:avLst>
                              <a:gd name="adj" fmla="val 50776"/>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ekstboks 21"/>
                        <wps:cNvSpPr txBox="1"/>
                        <wps:spPr>
                          <a:xfrm>
                            <a:off x="1416050" y="2857500"/>
                            <a:ext cx="293370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Pr="007C688C" w:rsidRDefault="0036008D" w:rsidP="0036008D">
                              <w:pPr>
                                <w:spacing w:after="0"/>
                                <w:jc w:val="center"/>
                                <w:rPr>
                                  <w:sz w:val="18"/>
                                  <w:szCs w:val="18"/>
                                </w:rPr>
                              </w:pPr>
                              <w:r w:rsidRPr="007C688C">
                                <w:rPr>
                                  <w:b/>
                                  <w:bCs/>
                                  <w:sz w:val="18"/>
                                  <w:szCs w:val="18"/>
                                </w:rPr>
                                <w:t>Hovedvejen</w:t>
                              </w:r>
                            </w:p>
                            <w:p w:rsidR="0036008D" w:rsidRPr="007C688C" w:rsidRDefault="0036008D" w:rsidP="0036008D">
                              <w:pPr>
                                <w:spacing w:after="0"/>
                                <w:jc w:val="center"/>
                                <w:rPr>
                                  <w:sz w:val="18"/>
                                  <w:szCs w:val="18"/>
                                </w:rPr>
                              </w:pPr>
                              <w:r w:rsidRPr="007C688C">
                                <w:rPr>
                                  <w:sz w:val="18"/>
                                  <w:szCs w:val="18"/>
                                </w:rPr>
                                <w:t xml:space="preserve">Unge der i grundskolen får </w:t>
                              </w:r>
                              <w:r>
                                <w:rPr>
                                  <w:sz w:val="18"/>
                                  <w:szCs w:val="18"/>
                                </w:rPr>
                                <w:t>kollektiv</w:t>
                              </w:r>
                              <w:r w:rsidRPr="007C688C">
                                <w:rPr>
                                  <w:sz w:val="18"/>
                                  <w:szCs w:val="18"/>
                                </w:rPr>
                                <w:t xml:space="preserve"> vejledning</w:t>
                              </w:r>
                            </w:p>
                            <w:p w:rsidR="0036008D" w:rsidRPr="007C688C" w:rsidRDefault="0036008D" w:rsidP="0036008D">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kstboks 21"/>
                        <wps:cNvSpPr txBox="1"/>
                        <wps:spPr>
                          <a:xfrm>
                            <a:off x="1329350" y="2078650"/>
                            <a:ext cx="2933700" cy="84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Pr="007C688C" w:rsidRDefault="0036008D" w:rsidP="0036008D">
                              <w:pPr>
                                <w:pStyle w:val="NormalWeb"/>
                                <w:spacing w:after="0" w:afterAutospacing="0" w:line="276" w:lineRule="auto"/>
                                <w:ind w:left="360"/>
                                <w:jc w:val="center"/>
                                <w:rPr>
                                  <w:rFonts w:asciiTheme="minorHAnsi" w:eastAsia="Times New Roman" w:hAnsiTheme="minorHAnsi"/>
                                  <w:b/>
                                  <w:bCs/>
                                  <w:sz w:val="18"/>
                                  <w:szCs w:val="18"/>
                                </w:rPr>
                              </w:pPr>
                              <w:r w:rsidRPr="007C688C">
                                <w:rPr>
                                  <w:rFonts w:asciiTheme="minorHAnsi" w:eastAsia="Times New Roman" w:hAnsiTheme="minorHAnsi"/>
                                  <w:b/>
                                  <w:bCs/>
                                  <w:sz w:val="18"/>
                                  <w:szCs w:val="18"/>
                                </w:rPr>
                                <w:t>Lidt hjælp på vejen</w:t>
                              </w:r>
                            </w:p>
                            <w:p w:rsidR="0036008D" w:rsidRPr="007C688C" w:rsidRDefault="0036008D" w:rsidP="0036008D">
                              <w:pPr>
                                <w:pStyle w:val="NormalWeb"/>
                                <w:spacing w:before="0" w:beforeAutospacing="0" w:after="0" w:afterAutospacing="0" w:line="276" w:lineRule="auto"/>
                                <w:ind w:left="360"/>
                                <w:jc w:val="center"/>
                                <w:rPr>
                                  <w:rFonts w:asciiTheme="minorHAnsi" w:eastAsia="Times New Roman" w:hAnsiTheme="minorHAnsi"/>
                                  <w:bCs/>
                                  <w:sz w:val="18"/>
                                  <w:szCs w:val="18"/>
                                </w:rPr>
                              </w:pPr>
                              <w:r w:rsidRPr="007C688C">
                                <w:rPr>
                                  <w:rFonts w:asciiTheme="minorHAnsi" w:eastAsia="Times New Roman" w:hAnsiTheme="minorHAnsi"/>
                                  <w:bCs/>
                                  <w:sz w:val="18"/>
                                  <w:szCs w:val="18"/>
                                </w:rPr>
                                <w:t>Unge der i grundskolen fx får individuel vejledning. Unge der ikke er helt klar til uddannelse eller som får et frafald</w:t>
                              </w:r>
                            </w:p>
                            <w:p w:rsidR="0036008D" w:rsidRPr="007C688C" w:rsidRDefault="0036008D" w:rsidP="0036008D">
                              <w:pPr>
                                <w:spacing w:after="0"/>
                                <w:rPr>
                                  <w:sz w:val="18"/>
                                  <w:szCs w:val="18"/>
                                </w:rPr>
                              </w:pPr>
                              <w:r w:rsidRPr="007C688C">
                                <w:rPr>
                                  <w:rFonts w:eastAsia="Times New Roman"/>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kstboks 21"/>
                        <wps:cNvSpPr txBox="1"/>
                        <wps:spPr>
                          <a:xfrm>
                            <a:off x="1911237" y="1380150"/>
                            <a:ext cx="1886063" cy="848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Default="0036008D" w:rsidP="0036008D">
                              <w:pPr>
                                <w:pStyle w:val="NormalWeb"/>
                                <w:spacing w:beforeAutospacing="0" w:after="0" w:afterAutospacing="0" w:line="276" w:lineRule="auto"/>
                                <w:ind w:left="360"/>
                                <w:jc w:val="center"/>
                              </w:pPr>
                              <w:r>
                                <w:rPr>
                                  <w:rFonts w:eastAsia="Times New Roman"/>
                                  <w:b/>
                                  <w:bCs/>
                                  <w:sz w:val="18"/>
                                  <w:szCs w:val="18"/>
                                </w:rPr>
                                <w:t>Bump på vejen</w:t>
                              </w:r>
                            </w:p>
                            <w:p w:rsidR="0036008D" w:rsidRDefault="0036008D" w:rsidP="0036008D">
                              <w:pPr>
                                <w:pStyle w:val="NormalWeb"/>
                                <w:spacing w:before="0" w:beforeAutospacing="0" w:after="0" w:afterAutospacing="0" w:line="276" w:lineRule="auto"/>
                                <w:jc w:val="center"/>
                              </w:pPr>
                              <w:r>
                                <w:rPr>
                                  <w:rFonts w:eastAsia="Times New Roman"/>
                                  <w:sz w:val="18"/>
                                  <w:szCs w:val="18"/>
                                </w:rPr>
                                <w:t>Unge med vanskeligheder, der rækker ud over uddannelse og job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kstboks 21"/>
                        <wps:cNvSpPr txBox="1"/>
                        <wps:spPr>
                          <a:xfrm>
                            <a:off x="2152515" y="368300"/>
                            <a:ext cx="1504725" cy="114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Default="0036008D" w:rsidP="0036008D">
                              <w:pPr>
                                <w:pStyle w:val="NormalWeb"/>
                                <w:spacing w:before="0" w:beforeAutospacing="0" w:after="0" w:afterAutospacing="0" w:line="276" w:lineRule="auto"/>
                                <w:jc w:val="center"/>
                                <w:rPr>
                                  <w:rFonts w:asciiTheme="minorHAnsi" w:hAnsiTheme="minorHAnsi"/>
                                  <w:b/>
                                  <w:bCs/>
                                  <w:sz w:val="18"/>
                                  <w:szCs w:val="18"/>
                                </w:rPr>
                              </w:pPr>
                              <w:r w:rsidRPr="007C688C">
                                <w:rPr>
                                  <w:rFonts w:asciiTheme="minorHAnsi" w:hAnsiTheme="minorHAnsi"/>
                                  <w:b/>
                                  <w:bCs/>
                                  <w:sz w:val="18"/>
                                  <w:szCs w:val="18"/>
                                </w:rPr>
                                <w:t>Forhindringer</w:t>
                              </w:r>
                            </w:p>
                            <w:p w:rsidR="0036008D" w:rsidRPr="007C688C" w:rsidRDefault="0036008D" w:rsidP="0036008D">
                              <w:pPr>
                                <w:pStyle w:val="NormalWeb"/>
                                <w:spacing w:before="0" w:beforeAutospacing="0" w:after="0" w:afterAutospacing="0" w:line="276" w:lineRule="auto"/>
                                <w:jc w:val="center"/>
                                <w:rPr>
                                  <w:rFonts w:asciiTheme="minorHAnsi" w:hAnsiTheme="minorHAnsi"/>
                                  <w:sz w:val="18"/>
                                  <w:szCs w:val="18"/>
                                </w:rPr>
                              </w:pPr>
                              <w:r w:rsidRPr="007C688C">
                                <w:rPr>
                                  <w:rFonts w:asciiTheme="minorHAnsi" w:hAnsiTheme="minorHAnsi"/>
                                  <w:b/>
                                  <w:bCs/>
                                  <w:sz w:val="18"/>
                                  <w:szCs w:val="18"/>
                                </w:rPr>
                                <w:t>på vejen</w:t>
                              </w:r>
                            </w:p>
                            <w:p w:rsidR="0036008D" w:rsidRPr="007C688C" w:rsidRDefault="0036008D" w:rsidP="0036008D">
                              <w:pPr>
                                <w:pStyle w:val="NormalWeb"/>
                                <w:spacing w:before="0" w:beforeAutospacing="0" w:after="0" w:afterAutospacing="0" w:line="276" w:lineRule="auto"/>
                                <w:jc w:val="center"/>
                                <w:rPr>
                                  <w:rFonts w:asciiTheme="minorHAnsi" w:hAnsiTheme="minorHAnsi"/>
                                  <w:sz w:val="18"/>
                                  <w:szCs w:val="18"/>
                                </w:rPr>
                              </w:pPr>
                              <w:r w:rsidRPr="007C688C">
                                <w:rPr>
                                  <w:rFonts w:asciiTheme="minorHAnsi" w:hAnsiTheme="minorHAnsi"/>
                                  <w:sz w:val="18"/>
                                  <w:szCs w:val="18"/>
                                </w:rPr>
                                <w:t>Unge med særlige vanskeligheder eller behov – og med foranstaltninger efter Serviceloven</w:t>
                              </w:r>
                            </w:p>
                            <w:p w:rsidR="0036008D" w:rsidRPr="007C688C" w:rsidRDefault="0036008D" w:rsidP="0036008D">
                              <w:pPr>
                                <w:pStyle w:val="NormalWeb"/>
                                <w:spacing w:before="0" w:beforeAutospacing="0" w:after="0" w:afterAutospacing="0" w:line="276" w:lineRule="auto"/>
                                <w:rPr>
                                  <w:rFonts w:asciiTheme="minorHAnsi" w:hAnsiTheme="minorHAnsi"/>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Lærred 18" o:spid="_x0000_s1026" editas="canvas" style="width:471.45pt;height:275pt;mso-position-horizontal-relative:char;mso-position-vertical-relative:line" coordsize="59867,3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67;height:34925;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19" o:spid="_x0000_s1028" type="#_x0000_t5" style="position:absolute;left:6667;width:44193;height:34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wZ8IA&#10;AADbAAAADwAAAGRycy9kb3ducmV2LnhtbERPTWvCQBC9C/0PyxS86aYegqauUoRCwYpo9OBtujtN&#10;QrOzIbtN4r93BcHbPN7nLNeDrUVHra8cK3ibJiCItTMVFwpO+edkDsIHZIO1Y1JwJQ/r1ctoiZlx&#10;PR+oO4ZCxBD2GSooQ2gyKb0uyaKfuoY4cr+utRgibAtpWuxjuK3lLElSabHi2FBiQ5uS9N/x3yo4&#10;d98/6a5v9HkI89N2k+v9JdVKjV+Hj3cQgYbwFD/cXybOX8D9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7BnwgAAANsAAAAPAAAAAAAAAAAAAAAAAJgCAABkcnMvZG93&#10;bnJldi54bWxQSwUGAAAAAAQABAD1AAAAhwMAAAAA&#10;" fillcolor="#9bbb59 [3206]" strokecolor="#4e6128 [1606]" strokeweight="2pt"/>
                <v:shape id="Ligebenet trekant 28" o:spid="_x0000_s1029" type="#_x0000_t5" style="position:absolute;left:11175;width:35370;height:27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i9cEA&#10;AADbAAAADwAAAGRycy9kb3ducmV2LnhtbERPy2rCQBTdF/oPwxW6MxNDKyVmEmxB262PKu4umZsH&#10;Zu6kmanGv3cWQpeH886K0XTiQoNrLSuYRTEI4tLqlmsF+91q+g7CeWSNnWVScCMHRf78lGGq7ZU3&#10;dNn6WoQQdikqaLzvUyld2ZBBF9meOHCVHQz6AIda6gGvIdx0MonjuTTYcmhosKfPhsrz9s8oqH67&#10;r48f+TrG6+NBmtNmrvdvqNTLZFwuQHga/b/44f7WCpIwNnw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4YvXBAAAA2wAAAA8AAAAAAAAAAAAAAAAAmAIAAGRycy9kb3du&#10;cmV2LnhtbFBLBQYAAAAABAAEAPUAAACGAwAAAAA=&#10;" fillcolor="#ffc000" strokecolor="#974706 [1609]" strokeweight="2pt"/>
                <v:shape id="Ligebenet trekant 26" o:spid="_x0000_s1030" type="#_x0000_t5" style="position:absolute;left:15494;width:26540;height:2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5gcQA&#10;AADbAAAADwAAAGRycy9kb3ducmV2LnhtbESPQWvCQBSE7wX/w/KE3urGUNIa3QQRhObU1rbg8ZF9&#10;JsHs25BdzfbfdwuCx2FmvmE2ZTC9uNLoOssKlosEBHFtdceNgu+v/dMrCOeRNfaWScEvOSiL2cMG&#10;c20n/qTrwTciQtjlqKD1fsildHVLBt3CDsTRO9nRoI9ybKQecYpw08s0STJpsOO40OJAu5bq8+Fi&#10;FJzT7hh28mX18zztXfUePky1bJR6nIftGoSn4O/hW/tNK0gz+P8Sf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OYHEAAAA2wAAAA8AAAAAAAAAAAAAAAAAmAIAAGRycy9k&#10;b3ducmV2LnhtbFBLBQYAAAAABAAEAPUAAACJAwAAAAA=&#10;" fillcolor="#f79646 [3209]" strokecolor="#974706 [1609]" strokeweight="2pt"/>
                <v:shape id="Ligebenet trekant 27" o:spid="_x0000_s1031" type="#_x0000_t5" style="position:absolute;left:19748;top:85;width:17905;height:14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ZsUA&#10;AADbAAAADwAAAGRycy9kb3ducmV2LnhtbESPQWvCQBSE70L/w/IKXkQ3etAS3UipSKQHQVs9v2Zf&#10;s8Hs25BdTeyv7xaEHoeZ+YZZrXtbixu1vnKsYDpJQBAXTldcKvj82I5fQPiArLF2TAru5GGdPQ1W&#10;mGrX8YFux1CKCGGfogITQpNK6QtDFv3ENcTR+3atxRBlW0rdYhfhtpazJJlLixXHBYMNvRkqLser&#10;VfD+M89Pub9sz9P8Sxtc7HejzV6p4XP/ugQRqA//4Ud7pxXMFv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xxmxQAAANsAAAAPAAAAAAAAAAAAAAAAAJgCAABkcnMv&#10;ZG93bnJldi54bWxQSwUGAAAAAAQABAD1AAAAigMAAAAA&#10;" adj="10968" fillcolor="#c0504d [3205]" strokecolor="#622423 [1605]" strokeweight="2pt"/>
                <v:shapetype id="_x0000_t202" coordsize="21600,21600" o:spt="202" path="m,l,21600r21600,l21600,xe">
                  <v:stroke joinstyle="miter"/>
                  <v:path gradientshapeok="t" o:connecttype="rect"/>
                </v:shapetype>
                <v:shape id="Tekstboks 21" o:spid="_x0000_s1032" type="#_x0000_t202" style="position:absolute;left:14160;top:28575;width:293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36008D" w:rsidRPr="007C688C" w:rsidRDefault="0036008D" w:rsidP="0036008D">
                        <w:pPr>
                          <w:spacing w:after="0"/>
                          <w:jc w:val="center"/>
                          <w:rPr>
                            <w:sz w:val="18"/>
                            <w:szCs w:val="18"/>
                          </w:rPr>
                        </w:pPr>
                        <w:r w:rsidRPr="007C688C">
                          <w:rPr>
                            <w:b/>
                            <w:bCs/>
                            <w:sz w:val="18"/>
                            <w:szCs w:val="18"/>
                          </w:rPr>
                          <w:t>Hovedvejen</w:t>
                        </w:r>
                      </w:p>
                      <w:p w:rsidR="0036008D" w:rsidRPr="007C688C" w:rsidRDefault="0036008D" w:rsidP="0036008D">
                        <w:pPr>
                          <w:spacing w:after="0"/>
                          <w:jc w:val="center"/>
                          <w:rPr>
                            <w:sz w:val="18"/>
                            <w:szCs w:val="18"/>
                          </w:rPr>
                        </w:pPr>
                        <w:r w:rsidRPr="007C688C">
                          <w:rPr>
                            <w:sz w:val="18"/>
                            <w:szCs w:val="18"/>
                          </w:rPr>
                          <w:t xml:space="preserve">Unge der i grundskolen får </w:t>
                        </w:r>
                        <w:r>
                          <w:rPr>
                            <w:sz w:val="18"/>
                            <w:szCs w:val="18"/>
                          </w:rPr>
                          <w:t>kollektiv</w:t>
                        </w:r>
                        <w:r w:rsidRPr="007C688C">
                          <w:rPr>
                            <w:sz w:val="18"/>
                            <w:szCs w:val="18"/>
                          </w:rPr>
                          <w:t xml:space="preserve"> vejledning</w:t>
                        </w:r>
                      </w:p>
                      <w:p w:rsidR="0036008D" w:rsidRPr="007C688C" w:rsidRDefault="0036008D" w:rsidP="0036008D">
                        <w:pPr>
                          <w:spacing w:after="0"/>
                          <w:rPr>
                            <w:sz w:val="18"/>
                            <w:szCs w:val="18"/>
                          </w:rPr>
                        </w:pPr>
                      </w:p>
                    </w:txbxContent>
                  </v:textbox>
                </v:shape>
                <v:shape id="Tekstboks 21" o:spid="_x0000_s1033" type="#_x0000_t202" style="position:absolute;left:13293;top:20786;width:29337;height:8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36008D" w:rsidRPr="007C688C" w:rsidRDefault="0036008D" w:rsidP="0036008D">
                        <w:pPr>
                          <w:pStyle w:val="NormalWeb"/>
                          <w:spacing w:after="0" w:afterAutospacing="0" w:line="276" w:lineRule="auto"/>
                          <w:ind w:left="360"/>
                          <w:jc w:val="center"/>
                          <w:rPr>
                            <w:rFonts w:asciiTheme="minorHAnsi" w:eastAsia="Times New Roman" w:hAnsiTheme="minorHAnsi"/>
                            <w:b/>
                            <w:bCs/>
                            <w:sz w:val="18"/>
                            <w:szCs w:val="18"/>
                          </w:rPr>
                        </w:pPr>
                        <w:r w:rsidRPr="007C688C">
                          <w:rPr>
                            <w:rFonts w:asciiTheme="minorHAnsi" w:eastAsia="Times New Roman" w:hAnsiTheme="minorHAnsi"/>
                            <w:b/>
                            <w:bCs/>
                            <w:sz w:val="18"/>
                            <w:szCs w:val="18"/>
                          </w:rPr>
                          <w:t>Lidt hjælp på vejen</w:t>
                        </w:r>
                      </w:p>
                      <w:p w:rsidR="0036008D" w:rsidRPr="007C688C" w:rsidRDefault="0036008D" w:rsidP="0036008D">
                        <w:pPr>
                          <w:pStyle w:val="NormalWeb"/>
                          <w:spacing w:before="0" w:beforeAutospacing="0" w:after="0" w:afterAutospacing="0" w:line="276" w:lineRule="auto"/>
                          <w:ind w:left="360"/>
                          <w:jc w:val="center"/>
                          <w:rPr>
                            <w:rFonts w:asciiTheme="minorHAnsi" w:eastAsia="Times New Roman" w:hAnsiTheme="minorHAnsi"/>
                            <w:bCs/>
                            <w:sz w:val="18"/>
                            <w:szCs w:val="18"/>
                          </w:rPr>
                        </w:pPr>
                        <w:r w:rsidRPr="007C688C">
                          <w:rPr>
                            <w:rFonts w:asciiTheme="minorHAnsi" w:eastAsia="Times New Roman" w:hAnsiTheme="minorHAnsi"/>
                            <w:bCs/>
                            <w:sz w:val="18"/>
                            <w:szCs w:val="18"/>
                          </w:rPr>
                          <w:t>Unge der i grundskolen fx får individuel vejledning. Unge der ikke er helt klar til uddannelse eller som får et frafald</w:t>
                        </w:r>
                      </w:p>
                      <w:p w:rsidR="0036008D" w:rsidRPr="007C688C" w:rsidRDefault="0036008D" w:rsidP="0036008D">
                        <w:pPr>
                          <w:spacing w:after="0"/>
                          <w:rPr>
                            <w:sz w:val="18"/>
                            <w:szCs w:val="18"/>
                          </w:rPr>
                        </w:pPr>
                        <w:r w:rsidRPr="007C688C">
                          <w:rPr>
                            <w:rFonts w:eastAsia="Times New Roman"/>
                            <w:sz w:val="18"/>
                            <w:szCs w:val="18"/>
                          </w:rPr>
                          <w:t> </w:t>
                        </w:r>
                      </w:p>
                    </w:txbxContent>
                  </v:textbox>
                </v:shape>
                <v:shape id="Tekstboks 21" o:spid="_x0000_s1034" type="#_x0000_t202" style="position:absolute;left:19112;top:13801;width:18861;height:8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36008D" w:rsidRDefault="0036008D" w:rsidP="0036008D">
                        <w:pPr>
                          <w:pStyle w:val="NormalWeb"/>
                          <w:spacing w:beforeAutospacing="0" w:after="0" w:afterAutospacing="0" w:line="276" w:lineRule="auto"/>
                          <w:ind w:left="360"/>
                          <w:jc w:val="center"/>
                        </w:pPr>
                        <w:r>
                          <w:rPr>
                            <w:rFonts w:eastAsia="Times New Roman"/>
                            <w:b/>
                            <w:bCs/>
                            <w:sz w:val="18"/>
                            <w:szCs w:val="18"/>
                          </w:rPr>
                          <w:t>Bump på vejen</w:t>
                        </w:r>
                      </w:p>
                      <w:p w:rsidR="0036008D" w:rsidRDefault="0036008D" w:rsidP="0036008D">
                        <w:pPr>
                          <w:pStyle w:val="NormalWeb"/>
                          <w:spacing w:before="0" w:beforeAutospacing="0" w:after="0" w:afterAutospacing="0" w:line="276" w:lineRule="auto"/>
                          <w:jc w:val="center"/>
                        </w:pPr>
                        <w:r>
                          <w:rPr>
                            <w:rFonts w:eastAsia="Times New Roman"/>
                            <w:sz w:val="18"/>
                            <w:szCs w:val="18"/>
                          </w:rPr>
                          <w:t>Unge med vanskeligheder, der rækker ud over uddannelse og job</w:t>
                        </w:r>
                      </w:p>
                    </w:txbxContent>
                  </v:textbox>
                </v:shape>
                <v:shape id="Tekstboks 21" o:spid="_x0000_s1035" type="#_x0000_t202" style="position:absolute;left:21525;top:3683;width:15047;height:1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36008D" w:rsidRDefault="0036008D" w:rsidP="0036008D">
                        <w:pPr>
                          <w:pStyle w:val="NormalWeb"/>
                          <w:spacing w:before="0" w:beforeAutospacing="0" w:after="0" w:afterAutospacing="0" w:line="276" w:lineRule="auto"/>
                          <w:jc w:val="center"/>
                          <w:rPr>
                            <w:rFonts w:asciiTheme="minorHAnsi" w:hAnsiTheme="minorHAnsi"/>
                            <w:b/>
                            <w:bCs/>
                            <w:sz w:val="18"/>
                            <w:szCs w:val="18"/>
                          </w:rPr>
                        </w:pPr>
                        <w:r w:rsidRPr="007C688C">
                          <w:rPr>
                            <w:rFonts w:asciiTheme="minorHAnsi" w:hAnsiTheme="minorHAnsi"/>
                            <w:b/>
                            <w:bCs/>
                            <w:sz w:val="18"/>
                            <w:szCs w:val="18"/>
                          </w:rPr>
                          <w:t>Forhindringer</w:t>
                        </w:r>
                      </w:p>
                      <w:p w:rsidR="0036008D" w:rsidRPr="007C688C" w:rsidRDefault="0036008D" w:rsidP="0036008D">
                        <w:pPr>
                          <w:pStyle w:val="NormalWeb"/>
                          <w:spacing w:before="0" w:beforeAutospacing="0" w:after="0" w:afterAutospacing="0" w:line="276" w:lineRule="auto"/>
                          <w:jc w:val="center"/>
                          <w:rPr>
                            <w:rFonts w:asciiTheme="minorHAnsi" w:hAnsiTheme="minorHAnsi"/>
                            <w:sz w:val="18"/>
                            <w:szCs w:val="18"/>
                          </w:rPr>
                        </w:pPr>
                        <w:r w:rsidRPr="007C688C">
                          <w:rPr>
                            <w:rFonts w:asciiTheme="minorHAnsi" w:hAnsiTheme="minorHAnsi"/>
                            <w:b/>
                            <w:bCs/>
                            <w:sz w:val="18"/>
                            <w:szCs w:val="18"/>
                          </w:rPr>
                          <w:t>på vejen</w:t>
                        </w:r>
                      </w:p>
                      <w:p w:rsidR="0036008D" w:rsidRPr="007C688C" w:rsidRDefault="0036008D" w:rsidP="0036008D">
                        <w:pPr>
                          <w:pStyle w:val="NormalWeb"/>
                          <w:spacing w:before="0" w:beforeAutospacing="0" w:after="0" w:afterAutospacing="0" w:line="276" w:lineRule="auto"/>
                          <w:jc w:val="center"/>
                          <w:rPr>
                            <w:rFonts w:asciiTheme="minorHAnsi" w:hAnsiTheme="minorHAnsi"/>
                            <w:sz w:val="18"/>
                            <w:szCs w:val="18"/>
                          </w:rPr>
                        </w:pPr>
                        <w:r w:rsidRPr="007C688C">
                          <w:rPr>
                            <w:rFonts w:asciiTheme="minorHAnsi" w:hAnsiTheme="minorHAnsi"/>
                            <w:sz w:val="18"/>
                            <w:szCs w:val="18"/>
                          </w:rPr>
                          <w:t>Unge med særlige vanskeligheder eller behov – og med foranstaltninger efter Serviceloven</w:t>
                        </w:r>
                      </w:p>
                      <w:p w:rsidR="0036008D" w:rsidRPr="007C688C" w:rsidRDefault="0036008D" w:rsidP="0036008D">
                        <w:pPr>
                          <w:pStyle w:val="NormalWeb"/>
                          <w:spacing w:before="0" w:beforeAutospacing="0" w:after="0" w:afterAutospacing="0" w:line="276" w:lineRule="auto"/>
                          <w:rPr>
                            <w:rFonts w:asciiTheme="minorHAnsi" w:hAnsiTheme="minorHAnsi"/>
                            <w:sz w:val="18"/>
                            <w:szCs w:val="18"/>
                          </w:rPr>
                        </w:pPr>
                      </w:p>
                    </w:txbxContent>
                  </v:textbox>
                </v:shape>
                <w10:anchorlock/>
              </v:group>
            </w:pict>
          </mc:Fallback>
        </mc:AlternateContent>
      </w:r>
    </w:p>
    <w:p w:rsidR="0036008D" w:rsidRPr="00642D85" w:rsidRDefault="0036008D" w:rsidP="0036008D">
      <w:pPr>
        <w:ind w:left="360"/>
        <w:jc w:val="center"/>
        <w:rPr>
          <w:i/>
        </w:rPr>
      </w:pPr>
      <w:r>
        <w:rPr>
          <w:i/>
        </w:rPr>
        <w:t>Målgrupperne for KUI unge beskrevet i en forebyggelsestrekant</w:t>
      </w:r>
    </w:p>
    <w:p w:rsidR="0036008D" w:rsidRDefault="0036008D" w:rsidP="0036008D">
      <w:pPr>
        <w:pStyle w:val="Overskrift2"/>
      </w:pPr>
      <w:r>
        <w:t>Hvordan bliver man en kontaktperson</w:t>
      </w:r>
    </w:p>
    <w:p w:rsidR="0036008D" w:rsidRDefault="0036008D" w:rsidP="0036008D">
      <w:r>
        <w:t xml:space="preserve">Til tværfaglige møder besluttes det hvem der skal være kontaktperson på den unges sag. Kontaktpersonen vælges ud fra hvem der har en tæt relation til den unge, samt ud fra de opgaver som foreligger. Der kan være behov for at skifte kontaktperson undervejs i den unges forløb, som opgaverne ændrer sig. </w:t>
      </w:r>
    </w:p>
    <w:p w:rsidR="0036008D" w:rsidRPr="00990140" w:rsidRDefault="0036008D" w:rsidP="0036008D">
      <w:r>
        <w:t xml:space="preserve">Den valgte kontaktperson registreres på UV-vej. UU har ansvaret for at kontaktpersoner registreres. Kontaktpersonen har ansvaret for at UU har de nødvendige oplysninger. </w:t>
      </w:r>
    </w:p>
    <w:p w:rsidR="0036008D" w:rsidRDefault="0036008D" w:rsidP="0036008D">
      <w:pPr>
        <w:pStyle w:val="Overskrift2"/>
      </w:pPr>
      <w:r>
        <w:t>Hvad skal en kontaktperson?</w:t>
      </w:r>
    </w:p>
    <w:p w:rsidR="0036008D" w:rsidRDefault="0036008D" w:rsidP="0036008D">
      <w:r>
        <w:t xml:space="preserve">Opgaverne for kontaktpersonerne varierer meget efter den unges behov. For nogle unge vil opgaven bestå i at koordinere planer på tværs af kommunen. For andre vil en mere håndholdt indsats være nødvendig i forhold til at skabe strukturer omkring den unges hverdag. </w:t>
      </w:r>
    </w:p>
    <w:p w:rsidR="0036008D" w:rsidRDefault="0036008D" w:rsidP="0036008D">
      <w:r>
        <w:t>Kontaktpersonens opgave kan fx være at:</w:t>
      </w:r>
    </w:p>
    <w:p w:rsidR="0036008D" w:rsidRDefault="0036008D" w:rsidP="0036008D">
      <w:pPr>
        <w:pStyle w:val="Listeafsnit"/>
        <w:numPr>
          <w:ilvl w:val="0"/>
          <w:numId w:val="1"/>
        </w:numPr>
      </w:pPr>
      <w:r>
        <w:t>Hjælpe den unge og evt. forældre med at finde vej i det kommunale system – ”systemguide”</w:t>
      </w:r>
    </w:p>
    <w:p w:rsidR="0036008D" w:rsidRPr="00CF1679" w:rsidRDefault="0036008D" w:rsidP="0036008D">
      <w:pPr>
        <w:pStyle w:val="Listeafsnit"/>
        <w:numPr>
          <w:ilvl w:val="0"/>
          <w:numId w:val="1"/>
        </w:numPr>
      </w:pPr>
      <w:r w:rsidRPr="00CF1679">
        <w:lastRenderedPageBreak/>
        <w:t xml:space="preserve">Bidrage til udarbejdelse af en sammenhængende plan, i samarbejde med den unge og på tværs af forskellige iværksatte indsatser. </w:t>
      </w:r>
    </w:p>
    <w:p w:rsidR="0036008D" w:rsidRDefault="0036008D" w:rsidP="0036008D">
      <w:pPr>
        <w:pStyle w:val="Listeafsnit"/>
        <w:numPr>
          <w:ilvl w:val="0"/>
          <w:numId w:val="1"/>
        </w:numPr>
      </w:pPr>
      <w:r>
        <w:t>Følge op på om aftaler overholdes og indsatser gennemføres</w:t>
      </w:r>
    </w:p>
    <w:p w:rsidR="0036008D" w:rsidRDefault="0036008D" w:rsidP="0036008D">
      <w:pPr>
        <w:pStyle w:val="Listeafsnit"/>
        <w:numPr>
          <w:ilvl w:val="0"/>
          <w:numId w:val="1"/>
        </w:numPr>
      </w:pPr>
      <w:r>
        <w:t>Have fokus på overgangene mellem forskellige tilbud og indsatser – og støtte den unge i dem.</w:t>
      </w:r>
    </w:p>
    <w:p w:rsidR="0036008D" w:rsidRDefault="0036008D" w:rsidP="0036008D">
      <w:pPr>
        <w:pStyle w:val="Listeafsnit"/>
        <w:numPr>
          <w:ilvl w:val="0"/>
          <w:numId w:val="1"/>
        </w:numPr>
      </w:pPr>
      <w:r>
        <w:t>Bidrage til et koordineret samarbejde omkring den unge</w:t>
      </w:r>
    </w:p>
    <w:p w:rsidR="0036008D" w:rsidRPr="00760911" w:rsidRDefault="0036008D" w:rsidP="0036008D">
      <w:pPr>
        <w:pStyle w:val="Listeafsnit"/>
        <w:numPr>
          <w:ilvl w:val="0"/>
          <w:numId w:val="1"/>
        </w:numPr>
      </w:pPr>
      <w:r>
        <w:t>Fastholde den unges og samarbejdsparternes fokus på uddannelsesplanen</w:t>
      </w:r>
    </w:p>
    <w:p w:rsidR="0036008D" w:rsidRPr="00760911" w:rsidRDefault="0036008D" w:rsidP="0036008D">
      <w:r w:rsidRPr="00760911">
        <w:t xml:space="preserve">OBS!: ”Kontaktpersonen skal kunne se helheden og have mandat til at </w:t>
      </w:r>
      <w:r>
        <w:t>sætte</w:t>
      </w:r>
      <w:r w:rsidRPr="00760911">
        <w:t xml:space="preserve"> spørgsmålstegn”</w:t>
      </w:r>
    </w:p>
    <w:p w:rsidR="0036008D" w:rsidRDefault="0036008D" w:rsidP="0036008D">
      <w:r w:rsidRPr="00760911">
        <w:t>Kontaktpersonen skal være udstyret med det fornødne mandat til at kunne agere i sagen – herunder have mandat til indkaldelse af samarbejdspartnere i sagen, når der kræves en beslutning, som ligger uden for kontaktpersonens umiddelbare beføjelser.</w:t>
      </w:r>
    </w:p>
    <w:p w:rsidR="0036008D" w:rsidRDefault="0036008D" w:rsidP="0036008D">
      <w:pPr>
        <w:pStyle w:val="Overskrift2"/>
      </w:pPr>
      <w:r>
        <w:t>Journaliseringspligt som kontaktperson</w:t>
      </w:r>
    </w:p>
    <w:p w:rsidR="0036008D" w:rsidRDefault="0036008D" w:rsidP="0036008D">
      <w:r>
        <w:t xml:space="preserve">Da kontaktpersonen ikke kan træffe afgørelser, er de ikke omfattet af journaliseringspligten efter forvaltningsloven. Der er dog en forventning om, at kontaktpersonen noterer hvem der er talt med hvornår og om hvad, samt hvilke aftaler der er truffet. </w:t>
      </w:r>
    </w:p>
    <w:p w:rsidR="0036008D" w:rsidRDefault="0036008D" w:rsidP="0036008D">
      <w:r>
        <w:t xml:space="preserve">Der kan være behov for, at den unge eller dennes forældre giver samtykke til deling af oplysninger. Dette særligt i forhold til informationer af en sundhedsmæssig karakter (fx diagnoser) eller religion. Undersøg gerne om den unge har underskrevet et samtykke. Der findes en skabelon på padlet’en. </w:t>
      </w:r>
    </w:p>
    <w:p w:rsidR="0036008D" w:rsidRPr="000B3B1C" w:rsidRDefault="0036008D" w:rsidP="0036008D">
      <w:pPr>
        <w:sectPr w:rsidR="0036008D" w:rsidRPr="000B3B1C">
          <w:headerReference w:type="default" r:id="rId10"/>
          <w:footerReference w:type="default" r:id="rId11"/>
          <w:pgSz w:w="11906" w:h="16838"/>
          <w:pgMar w:top="1701" w:right="1134" w:bottom="1701" w:left="1134" w:header="708" w:footer="708" w:gutter="0"/>
          <w:cols w:space="708"/>
          <w:docGrid w:linePitch="360"/>
        </w:sectPr>
      </w:pPr>
      <w:r>
        <w:t xml:space="preserve"> </w:t>
      </w:r>
    </w:p>
    <w:p w:rsidR="0036008D" w:rsidRDefault="0036008D" w:rsidP="0036008D">
      <w:pPr>
        <w:pStyle w:val="Overskrift2"/>
      </w:pPr>
      <w:r>
        <w:lastRenderedPageBreak/>
        <w:t>Arbejdsgang – Valg af kontaktperson</w:t>
      </w:r>
    </w:p>
    <w:p w:rsidR="0036008D" w:rsidRPr="00114ABC" w:rsidRDefault="0036008D" w:rsidP="0036008D">
      <w:r w:rsidRPr="00114ABC">
        <w:t>Der indkaldes til tværfagligt møde, hvor den unges sag drøftes</w:t>
      </w:r>
      <w:r>
        <w:t xml:space="preserve"> af relevante sagsparter, jf. modellen fra Uddannelse til Alle.</w:t>
      </w:r>
      <w:r w:rsidRPr="00760911">
        <w:rPr>
          <w:rStyle w:val="Fodnotehenvisning"/>
        </w:rPr>
        <w:t xml:space="preserve"> </w:t>
      </w:r>
    </w:p>
    <w:p w:rsidR="0036008D" w:rsidRDefault="0036008D" w:rsidP="0036008D">
      <w:r>
        <w:t>Hvis der er behov, udpeges der en kontaktperson. Ved valget af kontaktperson vægtes:</w:t>
      </w:r>
    </w:p>
    <w:p w:rsidR="0036008D" w:rsidRDefault="0036008D" w:rsidP="0036008D">
      <w:pPr>
        <w:pStyle w:val="Listeafsnit"/>
        <w:numPr>
          <w:ilvl w:val="0"/>
          <w:numId w:val="1"/>
        </w:numPr>
      </w:pPr>
      <w:r>
        <w:t>Den unges ønske</w:t>
      </w:r>
    </w:p>
    <w:p w:rsidR="0036008D" w:rsidRDefault="0036008D" w:rsidP="0036008D">
      <w:pPr>
        <w:pStyle w:val="Listeafsnit"/>
        <w:numPr>
          <w:ilvl w:val="0"/>
          <w:numId w:val="1"/>
        </w:numPr>
      </w:pPr>
      <w:r>
        <w:t>Relationen til den unge</w:t>
      </w:r>
    </w:p>
    <w:p w:rsidR="0036008D" w:rsidRDefault="0036008D" w:rsidP="0036008D">
      <w:pPr>
        <w:pStyle w:val="Listeafsnit"/>
        <w:numPr>
          <w:ilvl w:val="0"/>
          <w:numId w:val="1"/>
        </w:numPr>
      </w:pPr>
      <w:r>
        <w:t>Behov for indsatser samt typen af disse</w:t>
      </w:r>
    </w:p>
    <w:p w:rsidR="0036008D" w:rsidRDefault="0036008D" w:rsidP="0036008D">
      <w:r>
        <w:t xml:space="preserve">Kan der ikke umiddelbart udpeges en kontaktperson, fx fordi der ikke er eller kan tilknyttes en ungekonsulent/Støttekontaktperson/mentor, og opgaven er for stor for UU-vejlederen selv at agere på, eller opgaven går ud over deres beføjelser, kontaktes Visitationsudvalget. Til det tværfaglige møde  udfyldes et indstillingsskema. Visitationsudvalget tager stilling til hvem der kan tildeles opgaven. </w:t>
      </w:r>
    </w:p>
    <w:p w:rsidR="0036008D" w:rsidRDefault="0036008D" w:rsidP="0036008D">
      <w:r>
        <w:t xml:space="preserve">Kontaktpersonen skitserer en oversigt over opgaver, samt en plan for arbejdet med den unge. Dette kan fx indeholde mødefrekvens, samarbejdsaftaler, oversigter over indsatser, mål og milepæle, m.m.. </w:t>
      </w:r>
    </w:p>
    <w:p w:rsidR="0036008D" w:rsidRPr="001D0185" w:rsidRDefault="0036008D" w:rsidP="0036008D">
      <w:r w:rsidRPr="001D0185">
        <w:t xml:space="preserve">Hvis en kontaktperson tildeles, skal dette registreres i UV-vej. Hvis UU-vejleder ikke deltager i det tværfaglige møde, skal navn og stilling på kontaktpersonen videregives til UU inden mødet afsluttes. </w:t>
      </w:r>
    </w:p>
    <w:p w:rsidR="0036008D" w:rsidRDefault="0036008D" w:rsidP="0036008D">
      <w:r>
        <w:t xml:space="preserve">De enkelte fagpersoner er fortsat forpligtet til at dokumentere i eget journalsystem. </w:t>
      </w:r>
    </w:p>
    <w:p w:rsidR="0036008D" w:rsidRDefault="0036008D" w:rsidP="0036008D"/>
    <w:p w:rsidR="0036008D" w:rsidRDefault="0036008D" w:rsidP="0036008D"/>
    <w:p w:rsidR="0036008D" w:rsidRPr="00114ABC" w:rsidRDefault="0036008D" w:rsidP="0036008D">
      <w:pPr>
        <w:sectPr w:rsidR="0036008D" w:rsidRPr="00114ABC">
          <w:pgSz w:w="11906" w:h="16838"/>
          <w:pgMar w:top="1701" w:right="1134" w:bottom="1701" w:left="1134" w:header="708" w:footer="708" w:gutter="0"/>
          <w:cols w:space="708"/>
          <w:docGrid w:linePitch="360"/>
        </w:sectPr>
      </w:pPr>
    </w:p>
    <w:p w:rsidR="0036008D" w:rsidRDefault="0036008D" w:rsidP="0036008D">
      <w:pPr>
        <w:pStyle w:val="Overskrift2"/>
      </w:pPr>
      <w:r>
        <w:lastRenderedPageBreak/>
        <w:t>Arbejdsgang – Du er kontaktperson</w:t>
      </w:r>
    </w:p>
    <w:p w:rsidR="0036008D" w:rsidRPr="004F1870" w:rsidRDefault="0036008D" w:rsidP="0036008D">
      <w:pPr>
        <w:rPr>
          <w:b/>
          <w:u w:val="single"/>
        </w:rPr>
      </w:pPr>
      <w:r w:rsidRPr="004F1870">
        <w:rPr>
          <w:b/>
          <w:u w:val="single"/>
        </w:rPr>
        <w:t>Kontaktpersonen skal:</w:t>
      </w:r>
    </w:p>
    <w:p w:rsidR="0036008D" w:rsidRDefault="0036008D" w:rsidP="0036008D">
      <w:pPr>
        <w:pStyle w:val="Listeafsnit"/>
        <w:numPr>
          <w:ilvl w:val="0"/>
          <w:numId w:val="7"/>
        </w:numPr>
      </w:pPr>
      <w:r>
        <w:t>Hjælpe den unge og evt. forældre med at finde vej i det kommunale system – ”systemguide”</w:t>
      </w:r>
    </w:p>
    <w:p w:rsidR="0036008D" w:rsidRPr="00CF1679" w:rsidRDefault="0036008D" w:rsidP="0036008D">
      <w:pPr>
        <w:pStyle w:val="Listeafsnit"/>
        <w:numPr>
          <w:ilvl w:val="0"/>
          <w:numId w:val="7"/>
        </w:numPr>
      </w:pPr>
      <w:r w:rsidRPr="00CF1679">
        <w:t xml:space="preserve">Bidrage til udarbejdelse af en sammenhængende plan, i samarbejde med den unge og på tværs af forskellige iværksatte indsatser. </w:t>
      </w:r>
    </w:p>
    <w:p w:rsidR="0036008D" w:rsidRDefault="0036008D" w:rsidP="0036008D">
      <w:pPr>
        <w:pStyle w:val="Listeafsnit"/>
        <w:numPr>
          <w:ilvl w:val="0"/>
          <w:numId w:val="7"/>
        </w:numPr>
      </w:pPr>
      <w:r>
        <w:t>Følge op på om aftaler overholdes og indsatser gennemføres</w:t>
      </w:r>
    </w:p>
    <w:p w:rsidR="0036008D" w:rsidRDefault="0036008D" w:rsidP="0036008D">
      <w:pPr>
        <w:pStyle w:val="Listeafsnit"/>
        <w:numPr>
          <w:ilvl w:val="0"/>
          <w:numId w:val="7"/>
        </w:numPr>
      </w:pPr>
      <w:r>
        <w:t>Have fokus på overgangene mellem forskellige tilbud og indsatser – og støtte den unge i dem.</w:t>
      </w:r>
    </w:p>
    <w:p w:rsidR="0036008D" w:rsidRDefault="0036008D" w:rsidP="0036008D">
      <w:pPr>
        <w:pStyle w:val="Listeafsnit"/>
        <w:numPr>
          <w:ilvl w:val="0"/>
          <w:numId w:val="7"/>
        </w:numPr>
      </w:pPr>
      <w:r>
        <w:t>Bidrage til et koordineret samarbejde omkring den unge</w:t>
      </w:r>
    </w:p>
    <w:p w:rsidR="0036008D" w:rsidRPr="00642D85" w:rsidRDefault="0036008D" w:rsidP="0036008D">
      <w:pPr>
        <w:pStyle w:val="Listeafsnit"/>
        <w:numPr>
          <w:ilvl w:val="0"/>
          <w:numId w:val="7"/>
        </w:numPr>
      </w:pPr>
      <w:r w:rsidRPr="00642D85">
        <w:t>Fastholde den unges og samarbejdsparternes fokus på uddannelsesplanen</w:t>
      </w:r>
    </w:p>
    <w:p w:rsidR="0036008D" w:rsidRPr="00642D85" w:rsidRDefault="0036008D" w:rsidP="0036008D">
      <w:pPr>
        <w:pStyle w:val="Listeafsnit"/>
        <w:numPr>
          <w:ilvl w:val="0"/>
          <w:numId w:val="7"/>
        </w:numPr>
      </w:pPr>
      <w:r w:rsidRPr="00642D85">
        <w:t>Sikre overlevering af væsentlige informationer (eks. Den unges behov for SPS eller andet)</w:t>
      </w:r>
    </w:p>
    <w:p w:rsidR="0036008D" w:rsidRPr="00642D85" w:rsidRDefault="0036008D" w:rsidP="0036008D">
      <w:pPr>
        <w:pStyle w:val="Listeafsnit"/>
        <w:numPr>
          <w:ilvl w:val="0"/>
          <w:numId w:val="7"/>
        </w:numPr>
      </w:pPr>
      <w:r w:rsidRPr="00642D85">
        <w:t>Fastholde den unges og samarbejdsparternes fokus på uddannelsesplanen/beskæftigelsesplanen</w:t>
      </w:r>
    </w:p>
    <w:p w:rsidR="0036008D" w:rsidRDefault="0036008D" w:rsidP="0036008D">
      <w:pPr>
        <w:pStyle w:val="Listeafsnit"/>
        <w:numPr>
          <w:ilvl w:val="0"/>
          <w:numId w:val="7"/>
        </w:numPr>
      </w:pPr>
      <w:r w:rsidRPr="00642D85">
        <w:t>Løbende opfølgning og kontakt med uddannelsessted eller arbejdssted.</w:t>
      </w:r>
    </w:p>
    <w:p w:rsidR="0036008D" w:rsidRPr="00642D85" w:rsidRDefault="0036008D" w:rsidP="0036008D">
      <w:pPr>
        <w:pStyle w:val="Listeafsnit"/>
        <w:numPr>
          <w:ilvl w:val="0"/>
          <w:numId w:val="7"/>
        </w:numPr>
      </w:pPr>
      <w:r w:rsidRPr="000B3B1C">
        <w:rPr>
          <w:u w:val="single"/>
        </w:rPr>
        <w:t>Journalisering</w:t>
      </w:r>
      <w:r>
        <w:t xml:space="preserve">: Noter hvem der er snakket med hvornår og om hvad, samt hvilke aftaler der er indgået. </w:t>
      </w:r>
    </w:p>
    <w:p w:rsidR="0036008D" w:rsidRPr="004F1870" w:rsidRDefault="0036008D" w:rsidP="0036008D">
      <w:pPr>
        <w:rPr>
          <w:b/>
          <w:u w:val="single"/>
        </w:rPr>
      </w:pPr>
      <w:r w:rsidRPr="004F1870">
        <w:rPr>
          <w:b/>
          <w:u w:val="single"/>
        </w:rPr>
        <w:t>Kontaktpersonen kan:</w:t>
      </w:r>
    </w:p>
    <w:p w:rsidR="0036008D" w:rsidRPr="004F1870" w:rsidRDefault="0036008D" w:rsidP="0036008D">
      <w:pPr>
        <w:pStyle w:val="Listeafsnit"/>
        <w:numPr>
          <w:ilvl w:val="0"/>
          <w:numId w:val="8"/>
        </w:numPr>
      </w:pPr>
      <w:r w:rsidRPr="004F1870">
        <w:t>Etablere netværksmøder med alle instanser</w:t>
      </w:r>
    </w:p>
    <w:p w:rsidR="0036008D" w:rsidRPr="004F1870" w:rsidRDefault="0036008D" w:rsidP="0036008D">
      <w:pPr>
        <w:pStyle w:val="Listeafsnit"/>
        <w:numPr>
          <w:ilvl w:val="0"/>
          <w:numId w:val="8"/>
        </w:numPr>
      </w:pPr>
      <w:r w:rsidRPr="004F1870">
        <w:t>Hjælpe den unge i den konkrete overgang, eksempelvis ved at følge den unge de</w:t>
      </w:r>
      <w:r>
        <w:t>n</w:t>
      </w:r>
      <w:r w:rsidRPr="004F1870">
        <w:t xml:space="preserve"> første dag på ny uddannelse og understøtte at der etableres kontakt med lærer, studievejleder eller mentor på den pågældende institution</w:t>
      </w:r>
    </w:p>
    <w:p w:rsidR="0036008D" w:rsidRPr="004F1870" w:rsidRDefault="0036008D" w:rsidP="0036008D">
      <w:pPr>
        <w:pStyle w:val="Listeafsnit"/>
        <w:numPr>
          <w:ilvl w:val="0"/>
          <w:numId w:val="8"/>
        </w:numPr>
      </w:pPr>
      <w:r w:rsidRPr="004F1870">
        <w:t>Hjælpe den unge i en overgang med telefonisk kontakt om morgenen, eller ved aftaler</w:t>
      </w:r>
    </w:p>
    <w:p w:rsidR="0036008D" w:rsidRPr="004F1870" w:rsidRDefault="0036008D" w:rsidP="0036008D">
      <w:pPr>
        <w:pStyle w:val="Listeafsnit"/>
        <w:numPr>
          <w:ilvl w:val="0"/>
          <w:numId w:val="8"/>
        </w:numPr>
      </w:pPr>
      <w:r w:rsidRPr="004F1870">
        <w:t>Understøtte at den unge kommer i behandling – rusmiddel, egen læge, hospitalsvæsnet</w:t>
      </w:r>
    </w:p>
    <w:p w:rsidR="0036008D" w:rsidRPr="004F1870" w:rsidRDefault="0036008D" w:rsidP="0036008D">
      <w:pPr>
        <w:pStyle w:val="Listeafsnit"/>
        <w:numPr>
          <w:ilvl w:val="0"/>
          <w:numId w:val="8"/>
        </w:numPr>
      </w:pPr>
      <w:r w:rsidRPr="004F1870">
        <w:t xml:space="preserve">Hjælpe den unge med at søge hjælp i akut opståede sager, der kan medvirke til at bringe den unge i fare for frafald (akut boligmangel, sygdom, eller andre sociale hændelser) </w:t>
      </w:r>
    </w:p>
    <w:tbl>
      <w:tblPr>
        <w:tblStyle w:val="Lysliste-fremhvningsfarve3"/>
        <w:tblW w:w="0" w:type="auto"/>
        <w:tblLook w:val="04A0" w:firstRow="1" w:lastRow="0" w:firstColumn="1" w:lastColumn="0" w:noHBand="0" w:noVBand="1"/>
      </w:tblPr>
      <w:tblGrid>
        <w:gridCol w:w="4814"/>
        <w:gridCol w:w="4814"/>
      </w:tblGrid>
      <w:tr w:rsidR="0036008D" w:rsidRPr="00177203" w:rsidTr="009C7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r w:rsidRPr="00177203">
              <w:t xml:space="preserve">GØR </w:t>
            </w:r>
          </w:p>
          <w:p w:rsidR="0036008D" w:rsidRPr="00177203" w:rsidRDefault="0036008D" w:rsidP="009C7028">
            <w:r w:rsidRPr="00177203">
              <w:t>(situationsbestemt)</w:t>
            </w:r>
          </w:p>
        </w:tc>
        <w:tc>
          <w:tcPr>
            <w:tcW w:w="4814" w:type="dxa"/>
          </w:tcPr>
          <w:p w:rsidR="0036008D" w:rsidRPr="00177203" w:rsidRDefault="0036008D" w:rsidP="009C7028">
            <w:pPr>
              <w:cnfStyle w:val="100000000000" w:firstRow="1" w:lastRow="0" w:firstColumn="0" w:lastColumn="0" w:oddVBand="0" w:evenVBand="0" w:oddHBand="0" w:evenHBand="0" w:firstRowFirstColumn="0" w:firstRowLastColumn="0" w:lastRowFirstColumn="0" w:lastRowLastColumn="0"/>
            </w:pPr>
            <w:r w:rsidRPr="00177203">
              <w:t>GØR IKKE</w:t>
            </w:r>
          </w:p>
        </w:tc>
      </w:tr>
      <w:tr w:rsidR="0036008D" w:rsidRPr="00177203" w:rsidTr="009C7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Vejviserfunktion / Guide</w:t>
            </w:r>
          </w:p>
        </w:tc>
        <w:tc>
          <w:tcPr>
            <w:tcW w:w="4814" w:type="dxa"/>
          </w:tcPr>
          <w:p w:rsidR="0036008D" w:rsidRPr="00177203" w:rsidRDefault="0036008D" w:rsidP="009C7028">
            <w:pPr>
              <w:cnfStyle w:val="000000100000" w:firstRow="0" w:lastRow="0" w:firstColumn="0" w:lastColumn="0" w:oddVBand="0" w:evenVBand="0" w:oddHBand="1" w:evenHBand="0" w:firstRowFirstColumn="0" w:firstRowLastColumn="0" w:lastRowFirstColumn="0" w:lastRowLastColumn="0"/>
            </w:pPr>
            <w:r>
              <w:t>Social</w:t>
            </w:r>
            <w:r w:rsidRPr="00177203">
              <w:t>pædagogisk arbejde</w:t>
            </w:r>
          </w:p>
        </w:tc>
      </w:tr>
      <w:tr w:rsidR="0036008D" w:rsidRPr="00177203" w:rsidTr="009C7028">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Individuelle samtaler</w:t>
            </w:r>
          </w:p>
        </w:tc>
        <w:tc>
          <w:tcPr>
            <w:tcW w:w="4814" w:type="dxa"/>
          </w:tcPr>
          <w:p w:rsidR="0036008D" w:rsidRPr="00177203" w:rsidRDefault="0036008D" w:rsidP="009C7028">
            <w:pPr>
              <w:cnfStyle w:val="000000000000" w:firstRow="0" w:lastRow="0" w:firstColumn="0" w:lastColumn="0" w:oddVBand="0" w:evenVBand="0" w:oddHBand="0" w:evenHBand="0" w:firstRowFirstColumn="0" w:firstRowLastColumn="0" w:lastRowFirstColumn="0" w:lastRowLastColumn="0"/>
            </w:pPr>
            <w:r w:rsidRPr="00177203">
              <w:t>Terap</w:t>
            </w:r>
            <w:r>
              <w:t>e</w:t>
            </w:r>
            <w:r w:rsidRPr="00177203">
              <w:t>utisk arbejde</w:t>
            </w:r>
          </w:p>
        </w:tc>
      </w:tr>
      <w:tr w:rsidR="0036008D" w:rsidRPr="00177203" w:rsidTr="009C7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Faciliterer gruppeforløb</w:t>
            </w:r>
          </w:p>
        </w:tc>
        <w:tc>
          <w:tcPr>
            <w:tcW w:w="4814" w:type="dxa"/>
          </w:tcPr>
          <w:p w:rsidR="0036008D" w:rsidRPr="00177203" w:rsidRDefault="0036008D" w:rsidP="009C7028">
            <w:pPr>
              <w:cnfStyle w:val="000000100000" w:firstRow="0" w:lastRow="0" w:firstColumn="0" w:lastColumn="0" w:oddVBand="0" w:evenVBand="0" w:oddHBand="1" w:evenHBand="0" w:firstRowFirstColumn="0" w:firstRowLastColumn="0" w:lastRowFirstColumn="0" w:lastRowLastColumn="0"/>
            </w:pPr>
            <w:r>
              <w:t>Påtager sig specialist</w:t>
            </w:r>
            <w:r w:rsidRPr="00177203">
              <w:t>funktion</w:t>
            </w:r>
          </w:p>
        </w:tc>
      </w:tr>
      <w:tr w:rsidR="0036008D" w:rsidRPr="00177203" w:rsidTr="009C7028">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Hyppig kontakt til den unge</w:t>
            </w:r>
          </w:p>
        </w:tc>
        <w:tc>
          <w:tcPr>
            <w:tcW w:w="4814" w:type="dxa"/>
          </w:tcPr>
          <w:p w:rsidR="0036008D" w:rsidRPr="00177203" w:rsidRDefault="0036008D" w:rsidP="009C7028">
            <w:pPr>
              <w:cnfStyle w:val="000000000000" w:firstRow="0" w:lastRow="0" w:firstColumn="0" w:lastColumn="0" w:oddVBand="0" w:evenVBand="0" w:oddHBand="0" w:evenHBand="0" w:firstRowFirstColumn="0" w:firstRowLastColumn="0" w:lastRowFirstColumn="0" w:lastRowLastColumn="0"/>
            </w:pPr>
            <w:r w:rsidRPr="00177203">
              <w:t>Udfører opgaver som ikke er visiteret – eller er en del af planen</w:t>
            </w:r>
          </w:p>
        </w:tc>
      </w:tr>
      <w:tr w:rsidR="0036008D" w:rsidRPr="00177203" w:rsidTr="009C7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Pr>
                <w:b w:val="0"/>
              </w:rPr>
              <w:t>Koordinere opgaver</w:t>
            </w:r>
          </w:p>
        </w:tc>
        <w:tc>
          <w:tcPr>
            <w:tcW w:w="4814" w:type="dxa"/>
          </w:tcPr>
          <w:p w:rsidR="0036008D" w:rsidRPr="00177203" w:rsidRDefault="0036008D" w:rsidP="009C7028">
            <w:pPr>
              <w:cnfStyle w:val="000000100000" w:firstRow="0" w:lastRow="0" w:firstColumn="0" w:lastColumn="0" w:oddVBand="0" w:evenVBand="0" w:oddHBand="1" w:evenHBand="0" w:firstRowFirstColumn="0" w:firstRowLastColumn="0" w:lastRowFirstColumn="0" w:lastRowLastColumn="0"/>
            </w:pPr>
            <w:r w:rsidRPr="00177203">
              <w:t>Arbejder mod andre mål end uddannelse og beskæftigelse</w:t>
            </w:r>
          </w:p>
        </w:tc>
      </w:tr>
      <w:tr w:rsidR="0036008D" w:rsidRPr="00177203" w:rsidTr="009C7028">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Hjælper til at fastholde plan</w:t>
            </w:r>
          </w:p>
          <w:p w:rsidR="0036008D" w:rsidRPr="0083372B" w:rsidRDefault="0036008D" w:rsidP="009C7028">
            <w:pPr>
              <w:pStyle w:val="Listeafsnit"/>
              <w:numPr>
                <w:ilvl w:val="0"/>
                <w:numId w:val="1"/>
              </w:numPr>
            </w:pPr>
            <w:r w:rsidRPr="0083372B">
              <w:t>Over for den unge</w:t>
            </w:r>
          </w:p>
          <w:p w:rsidR="0036008D" w:rsidRPr="0083372B" w:rsidRDefault="0036008D" w:rsidP="009C7028">
            <w:pPr>
              <w:pStyle w:val="Listeafsnit"/>
              <w:numPr>
                <w:ilvl w:val="0"/>
                <w:numId w:val="1"/>
              </w:numPr>
            </w:pPr>
            <w:r w:rsidRPr="0083372B">
              <w:t>Over for ’organisationen’</w:t>
            </w:r>
          </w:p>
        </w:tc>
        <w:tc>
          <w:tcPr>
            <w:tcW w:w="4814" w:type="dxa"/>
          </w:tcPr>
          <w:p w:rsidR="0036008D" w:rsidRPr="00177203" w:rsidRDefault="0036008D" w:rsidP="009C7028">
            <w:pPr>
              <w:cnfStyle w:val="000000000000" w:firstRow="0" w:lastRow="0" w:firstColumn="0" w:lastColumn="0" w:oddVBand="0" w:evenVBand="0" w:oddHBand="0" w:evenHBand="0" w:firstRowFirstColumn="0" w:firstRowLastColumn="0" w:lastRowFirstColumn="0" w:lastRowLastColumn="0"/>
            </w:pPr>
          </w:p>
        </w:tc>
      </w:tr>
      <w:tr w:rsidR="0036008D" w:rsidRPr="00177203" w:rsidTr="009C7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Tydeliggøre</w:t>
            </w:r>
            <w:r>
              <w:rPr>
                <w:b w:val="0"/>
              </w:rPr>
              <w:t>r</w:t>
            </w:r>
            <w:r w:rsidRPr="00177203">
              <w:rPr>
                <w:b w:val="0"/>
              </w:rPr>
              <w:t xml:space="preserve"> og visualiserer planer</w:t>
            </w:r>
          </w:p>
        </w:tc>
        <w:tc>
          <w:tcPr>
            <w:tcW w:w="4814" w:type="dxa"/>
          </w:tcPr>
          <w:p w:rsidR="0036008D" w:rsidRPr="00177203" w:rsidRDefault="0036008D" w:rsidP="009C7028">
            <w:pPr>
              <w:cnfStyle w:val="000000100000" w:firstRow="0" w:lastRow="0" w:firstColumn="0" w:lastColumn="0" w:oddVBand="0" w:evenVBand="0" w:oddHBand="1" w:evenHBand="0" w:firstRowFirstColumn="0" w:firstRowLastColumn="0" w:lastRowFirstColumn="0" w:lastRowLastColumn="0"/>
            </w:pPr>
          </w:p>
        </w:tc>
      </w:tr>
      <w:tr w:rsidR="0036008D" w:rsidRPr="00177203" w:rsidTr="009C7028">
        <w:tc>
          <w:tcPr>
            <w:cnfStyle w:val="001000000000" w:firstRow="0" w:lastRow="0" w:firstColumn="1" w:lastColumn="0" w:oddVBand="0" w:evenVBand="0" w:oddHBand="0" w:evenHBand="0" w:firstRowFirstColumn="0" w:firstRowLastColumn="0" w:lastRowFirstColumn="0" w:lastRowLastColumn="0"/>
            <w:tcW w:w="4814" w:type="dxa"/>
          </w:tcPr>
          <w:p w:rsidR="0036008D" w:rsidRPr="00177203" w:rsidRDefault="0036008D" w:rsidP="009C7028">
            <w:pPr>
              <w:rPr>
                <w:b w:val="0"/>
              </w:rPr>
            </w:pPr>
            <w:r w:rsidRPr="00177203">
              <w:rPr>
                <w:b w:val="0"/>
              </w:rPr>
              <w:t>Lægger planer sammen med den unge</w:t>
            </w:r>
          </w:p>
          <w:p w:rsidR="0036008D" w:rsidRPr="00177203" w:rsidRDefault="0036008D" w:rsidP="009C7028">
            <w:pPr>
              <w:rPr>
                <w:b w:val="0"/>
              </w:rPr>
            </w:pPr>
            <w:r w:rsidRPr="00177203">
              <w:rPr>
                <w:b w:val="0"/>
              </w:rPr>
              <w:t>Bryder de store planer op i mindre skridt</w:t>
            </w:r>
          </w:p>
        </w:tc>
        <w:tc>
          <w:tcPr>
            <w:tcW w:w="4814" w:type="dxa"/>
          </w:tcPr>
          <w:p w:rsidR="0036008D" w:rsidRPr="00177203" w:rsidRDefault="0036008D" w:rsidP="009C7028">
            <w:pPr>
              <w:cnfStyle w:val="000000000000" w:firstRow="0" w:lastRow="0" w:firstColumn="0" w:lastColumn="0" w:oddVBand="0" w:evenVBand="0" w:oddHBand="0" w:evenHBand="0" w:firstRowFirstColumn="0" w:firstRowLastColumn="0" w:lastRowFirstColumn="0" w:lastRowLastColumn="0"/>
            </w:pPr>
          </w:p>
        </w:tc>
      </w:tr>
    </w:tbl>
    <w:p w:rsidR="0036008D" w:rsidRDefault="0036008D" w:rsidP="0036008D"/>
    <w:p w:rsidR="0036008D" w:rsidRDefault="0036008D" w:rsidP="0036008D">
      <w:pPr>
        <w:pStyle w:val="Overskrift2"/>
        <w:sectPr w:rsidR="0036008D">
          <w:pgSz w:w="11906" w:h="16838"/>
          <w:pgMar w:top="1701" w:right="1134" w:bottom="1701" w:left="1134" w:header="708" w:footer="708" w:gutter="0"/>
          <w:cols w:space="708"/>
          <w:docGrid w:linePitch="360"/>
        </w:sectPr>
      </w:pPr>
    </w:p>
    <w:p w:rsidR="0036008D" w:rsidRDefault="0036008D" w:rsidP="0036008D">
      <w:pPr>
        <w:pStyle w:val="Overskrift2"/>
      </w:pPr>
      <w:r>
        <w:lastRenderedPageBreak/>
        <w:t>Kontaktpersonens tjekliste</w:t>
      </w:r>
    </w:p>
    <w:tbl>
      <w:tblPr>
        <w:tblStyle w:val="Lysliste-fremhvningsfarve3"/>
        <w:tblW w:w="0" w:type="auto"/>
        <w:tblLook w:val="04A0" w:firstRow="1" w:lastRow="0" w:firstColumn="1" w:lastColumn="0" w:noHBand="0" w:noVBand="1"/>
      </w:tblPr>
      <w:tblGrid>
        <w:gridCol w:w="625"/>
        <w:gridCol w:w="663"/>
        <w:gridCol w:w="663"/>
        <w:gridCol w:w="4146"/>
        <w:gridCol w:w="3670"/>
      </w:tblGrid>
      <w:tr w:rsidR="0036008D" w:rsidTr="009C7028">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767" w:type="dxa"/>
            <w:gridSpan w:val="5"/>
          </w:tcPr>
          <w:p w:rsidR="0036008D" w:rsidRDefault="0036008D" w:rsidP="009C7028">
            <w:pPr>
              <w:jc w:val="center"/>
            </w:pPr>
            <w:r>
              <w:t>Tjekseddel</w:t>
            </w:r>
          </w:p>
        </w:tc>
      </w:tr>
      <w:tr w:rsidR="0036008D" w:rsidTr="009C702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5" w:type="dxa"/>
            <w:shd w:val="clear" w:color="auto" w:fill="C2D69B" w:themeFill="accent3" w:themeFillTint="99"/>
          </w:tcPr>
          <w:p w:rsidR="0036008D" w:rsidRDefault="0036008D" w:rsidP="009C7028"/>
        </w:tc>
        <w:tc>
          <w:tcPr>
            <w:tcW w:w="663" w:type="dxa"/>
            <w:shd w:val="clear" w:color="auto" w:fill="C2D69B" w:themeFill="accent3" w:themeFillTint="99"/>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663" w:type="dxa"/>
            <w:shd w:val="clear" w:color="auto" w:fill="C2D69B" w:themeFill="accent3" w:themeFillTint="99"/>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4146" w:type="dxa"/>
            <w:shd w:val="clear" w:color="auto" w:fill="C2D69B" w:themeFill="accent3" w:themeFillTint="99"/>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r>
              <w:t>Handling</w:t>
            </w:r>
          </w:p>
        </w:tc>
        <w:tc>
          <w:tcPr>
            <w:tcW w:w="3670" w:type="dxa"/>
            <w:shd w:val="clear" w:color="auto" w:fill="C2D69B" w:themeFill="accent3" w:themeFillTint="99"/>
          </w:tcPr>
          <w:p w:rsidR="0036008D" w:rsidRDefault="0036008D" w:rsidP="009C7028">
            <w:pPr>
              <w:cnfStyle w:val="000000100000" w:firstRow="0" w:lastRow="0" w:firstColumn="0" w:lastColumn="0" w:oddVBand="0" w:evenVBand="0" w:oddHBand="1" w:evenHBand="0" w:firstRowFirstColumn="0" w:firstRowLastColumn="0" w:lastRowFirstColumn="0" w:lastRowLastColumn="0"/>
            </w:pPr>
            <w:r>
              <w:t>Kommentar/aftaler</w:t>
            </w:r>
          </w:p>
        </w:tc>
      </w:tr>
      <w:tr w:rsidR="0036008D" w:rsidTr="009C7028">
        <w:trPr>
          <w:trHeight w:val="586"/>
        </w:trPr>
        <w:tc>
          <w:tcPr>
            <w:cnfStyle w:val="001000000000" w:firstRow="0" w:lastRow="0" w:firstColumn="1" w:lastColumn="0" w:oddVBand="0" w:evenVBand="0" w:oddHBand="0" w:evenHBand="0" w:firstRowFirstColumn="0" w:firstRowLastColumn="0" w:lastRowFirstColumn="0" w:lastRowLastColumn="0"/>
            <w:tcW w:w="625" w:type="dxa"/>
          </w:tcPr>
          <w:p w:rsidR="0036008D" w:rsidRPr="00A579E2" w:rsidRDefault="0036008D" w:rsidP="009C7028"/>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4146"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r w:rsidRPr="00A579E2">
              <w:t>Mødefrekvens</w:t>
            </w:r>
          </w:p>
        </w:tc>
        <w:tc>
          <w:tcPr>
            <w:tcW w:w="3670"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r>
      <w:tr w:rsidR="0036008D" w:rsidTr="009C702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tcPr>
          <w:p w:rsidR="0036008D" w:rsidRPr="00A579E2" w:rsidRDefault="0036008D" w:rsidP="009C7028"/>
        </w:tc>
        <w:tc>
          <w:tcPr>
            <w:tcW w:w="663"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p>
        </w:tc>
        <w:tc>
          <w:tcPr>
            <w:tcW w:w="663"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p>
        </w:tc>
        <w:tc>
          <w:tcPr>
            <w:tcW w:w="4146"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r w:rsidRPr="00A579E2">
              <w:t>Samarbejdsaftale</w:t>
            </w:r>
          </w:p>
        </w:tc>
        <w:tc>
          <w:tcPr>
            <w:tcW w:w="3670"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r>
      <w:tr w:rsidR="0036008D" w:rsidTr="009C7028">
        <w:trPr>
          <w:trHeight w:val="586"/>
        </w:trPr>
        <w:tc>
          <w:tcPr>
            <w:cnfStyle w:val="001000000000" w:firstRow="0" w:lastRow="0" w:firstColumn="1" w:lastColumn="0" w:oddVBand="0" w:evenVBand="0" w:oddHBand="0" w:evenHBand="0" w:firstRowFirstColumn="0" w:firstRowLastColumn="0" w:lastRowFirstColumn="0" w:lastRowLastColumn="0"/>
            <w:tcW w:w="625" w:type="dxa"/>
          </w:tcPr>
          <w:p w:rsidR="0036008D" w:rsidRPr="00A579E2" w:rsidRDefault="0036008D" w:rsidP="009C7028"/>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4146"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r>
              <w:t>Indsatser</w:t>
            </w:r>
          </w:p>
        </w:tc>
        <w:tc>
          <w:tcPr>
            <w:tcW w:w="3670"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r>
      <w:tr w:rsidR="0036008D" w:rsidTr="009C702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tcPr>
          <w:p w:rsidR="0036008D" w:rsidRPr="00A579E2" w:rsidRDefault="0036008D" w:rsidP="009C7028"/>
        </w:tc>
        <w:tc>
          <w:tcPr>
            <w:tcW w:w="663"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p>
        </w:tc>
        <w:tc>
          <w:tcPr>
            <w:tcW w:w="663"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p>
        </w:tc>
        <w:tc>
          <w:tcPr>
            <w:tcW w:w="4146"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r w:rsidRPr="00A579E2">
              <w:t>Opdater uddannelsesplan</w:t>
            </w:r>
          </w:p>
        </w:tc>
        <w:tc>
          <w:tcPr>
            <w:tcW w:w="3670"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r>
      <w:tr w:rsidR="0036008D" w:rsidTr="009C7028">
        <w:trPr>
          <w:trHeight w:val="586"/>
        </w:trPr>
        <w:tc>
          <w:tcPr>
            <w:cnfStyle w:val="001000000000" w:firstRow="0" w:lastRow="0" w:firstColumn="1" w:lastColumn="0" w:oddVBand="0" w:evenVBand="0" w:oddHBand="0" w:evenHBand="0" w:firstRowFirstColumn="0" w:firstRowLastColumn="0" w:lastRowFirstColumn="0" w:lastRowLastColumn="0"/>
            <w:tcW w:w="625" w:type="dxa"/>
          </w:tcPr>
          <w:p w:rsidR="0036008D" w:rsidRPr="00A579E2" w:rsidRDefault="0036008D" w:rsidP="009C7028"/>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663"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p>
        </w:tc>
        <w:tc>
          <w:tcPr>
            <w:tcW w:w="4146" w:type="dxa"/>
          </w:tcPr>
          <w:p w:rsidR="0036008D" w:rsidRPr="00A579E2" w:rsidRDefault="0036008D" w:rsidP="009C7028">
            <w:pPr>
              <w:cnfStyle w:val="000000000000" w:firstRow="0" w:lastRow="0" w:firstColumn="0" w:lastColumn="0" w:oddVBand="0" w:evenVBand="0" w:oddHBand="0" w:evenHBand="0" w:firstRowFirstColumn="0" w:firstRowLastColumn="0" w:lastRowFirstColumn="0" w:lastRowLastColumn="0"/>
            </w:pPr>
            <w:r w:rsidRPr="00A579E2">
              <w:t>Indkald til møde</w:t>
            </w:r>
            <w:r>
              <w:t xml:space="preserve"> </w:t>
            </w:r>
          </w:p>
        </w:tc>
        <w:tc>
          <w:tcPr>
            <w:tcW w:w="3670"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r>
      <w:tr w:rsidR="0036008D" w:rsidTr="009C7028">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625" w:type="dxa"/>
          </w:tcPr>
          <w:p w:rsidR="0036008D" w:rsidRDefault="0036008D" w:rsidP="009C7028"/>
        </w:tc>
        <w:tc>
          <w:tcPr>
            <w:tcW w:w="663"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663"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4146" w:type="dxa"/>
          </w:tcPr>
          <w:p w:rsidR="0036008D" w:rsidRPr="00A579E2" w:rsidRDefault="0036008D" w:rsidP="009C7028">
            <w:pPr>
              <w:cnfStyle w:val="000000100000" w:firstRow="0" w:lastRow="0" w:firstColumn="0" w:lastColumn="0" w:oddVBand="0" w:evenVBand="0" w:oddHBand="1" w:evenHBand="0" w:firstRowFirstColumn="0" w:firstRowLastColumn="0" w:lastRowFirstColumn="0" w:lastRowLastColumn="0"/>
            </w:pPr>
            <w:r>
              <w:t>Journalisering (Med hvem, om hvad, hvornår, og hvad er der aftalt)</w:t>
            </w:r>
          </w:p>
        </w:tc>
        <w:tc>
          <w:tcPr>
            <w:tcW w:w="3670"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r>
      <w:tr w:rsidR="0036008D" w:rsidTr="009C7028">
        <w:trPr>
          <w:trHeight w:val="586"/>
        </w:trPr>
        <w:tc>
          <w:tcPr>
            <w:cnfStyle w:val="001000000000" w:firstRow="0" w:lastRow="0" w:firstColumn="1" w:lastColumn="0" w:oddVBand="0" w:evenVBand="0" w:oddHBand="0" w:evenHBand="0" w:firstRowFirstColumn="0" w:firstRowLastColumn="0" w:lastRowFirstColumn="0" w:lastRowLastColumn="0"/>
            <w:tcW w:w="625" w:type="dxa"/>
          </w:tcPr>
          <w:p w:rsidR="0036008D" w:rsidRDefault="0036008D" w:rsidP="009C7028"/>
        </w:tc>
        <w:tc>
          <w:tcPr>
            <w:tcW w:w="663"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c>
          <w:tcPr>
            <w:tcW w:w="663"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c>
          <w:tcPr>
            <w:tcW w:w="4146" w:type="dxa"/>
            <w:tcBorders>
              <w:top w:val="single" w:sz="8" w:space="0" w:color="9BBB59" w:themeColor="accent3"/>
              <w:bottom w:val="single" w:sz="8" w:space="0" w:color="9BBB59" w:themeColor="accent3"/>
            </w:tcBorders>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c>
          <w:tcPr>
            <w:tcW w:w="3670" w:type="dxa"/>
          </w:tcPr>
          <w:p w:rsidR="0036008D" w:rsidRDefault="0036008D" w:rsidP="009C7028">
            <w:pPr>
              <w:cnfStyle w:val="000000000000" w:firstRow="0" w:lastRow="0" w:firstColumn="0" w:lastColumn="0" w:oddVBand="0" w:evenVBand="0" w:oddHBand="0" w:evenHBand="0" w:firstRowFirstColumn="0" w:firstRowLastColumn="0" w:lastRowFirstColumn="0" w:lastRowLastColumn="0"/>
            </w:pPr>
          </w:p>
        </w:tc>
      </w:tr>
      <w:tr w:rsidR="0036008D" w:rsidTr="009C702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25" w:type="dxa"/>
          </w:tcPr>
          <w:p w:rsidR="0036008D" w:rsidRDefault="0036008D" w:rsidP="009C7028"/>
        </w:tc>
        <w:tc>
          <w:tcPr>
            <w:tcW w:w="663"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663"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4146"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c>
          <w:tcPr>
            <w:tcW w:w="3670" w:type="dxa"/>
          </w:tcPr>
          <w:p w:rsidR="0036008D" w:rsidRDefault="0036008D" w:rsidP="009C7028">
            <w:pPr>
              <w:cnfStyle w:val="000000100000" w:firstRow="0" w:lastRow="0" w:firstColumn="0" w:lastColumn="0" w:oddVBand="0" w:evenVBand="0" w:oddHBand="1" w:evenHBand="0" w:firstRowFirstColumn="0" w:firstRowLastColumn="0" w:lastRowFirstColumn="0" w:lastRowLastColumn="0"/>
            </w:pPr>
          </w:p>
        </w:tc>
      </w:tr>
    </w:tbl>
    <w:p w:rsidR="0036008D" w:rsidRPr="003A36D7" w:rsidRDefault="0036008D" w:rsidP="0036008D"/>
    <w:p w:rsidR="00D313C6" w:rsidRPr="0036008D" w:rsidRDefault="00D313C6" w:rsidP="0036008D"/>
    <w:sectPr w:rsidR="00D313C6" w:rsidRPr="0036008D">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30" w:rsidRDefault="00817A30" w:rsidP="00361C9C">
      <w:pPr>
        <w:spacing w:after="0" w:line="240" w:lineRule="auto"/>
      </w:pPr>
      <w:r>
        <w:separator/>
      </w:r>
    </w:p>
  </w:endnote>
  <w:endnote w:type="continuationSeparator" w:id="0">
    <w:p w:rsidR="00817A30" w:rsidRDefault="00817A30" w:rsidP="003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22059"/>
      <w:docPartObj>
        <w:docPartGallery w:val="Page Numbers (Bottom of Page)"/>
        <w:docPartUnique/>
      </w:docPartObj>
    </w:sdtPr>
    <w:sdtEndPr/>
    <w:sdtContent>
      <w:p w:rsidR="0036008D" w:rsidRDefault="0036008D">
        <w:pPr>
          <w:pStyle w:val="Sidefod"/>
        </w:pPr>
        <w:r>
          <w:rPr>
            <w:noProof/>
          </w:rPr>
          <mc:AlternateContent>
            <mc:Choice Requires="wpg">
              <w:drawing>
                <wp:anchor distT="0" distB="0" distL="114300" distR="114300" simplePos="0" relativeHeight="251672576" behindDoc="0" locked="0" layoutInCell="1" allowOverlap="1" wp14:anchorId="05BD48A3" wp14:editId="49984B3D">
                  <wp:simplePos x="0" y="0"/>
                  <wp:positionH relativeFrom="page">
                    <wp:align>center</wp:align>
                  </wp:positionH>
                  <wp:positionV relativeFrom="bottomMargin">
                    <wp:align>center</wp:align>
                  </wp:positionV>
                  <wp:extent cx="7781925" cy="190500"/>
                  <wp:effectExtent l="9525" t="9525" r="9525" b="0"/>
                  <wp:wrapNone/>
                  <wp:docPr id="1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8D" w:rsidRDefault="0036008D">
                                <w:pPr>
                                  <w:jc w:val="center"/>
                                </w:pPr>
                                <w:r>
                                  <w:fldChar w:fldCharType="begin"/>
                                </w:r>
                                <w:r>
                                  <w:instrText>PAGE    \* MERGEFORMAT</w:instrText>
                                </w:r>
                                <w:r>
                                  <w:fldChar w:fldCharType="separate"/>
                                </w:r>
                                <w:r w:rsidR="00D35E88" w:rsidRPr="00D35E8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38" style="position:absolute;margin-left:0;margin-top:0;width:612.75pt;height:15pt;z-index:25167257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">
                  <v:shapetype id="_x0000_t202" coordsize="21600,21600" o:spt="202" path="m,l,21600r21600,l21600,xe">
                    <v:stroke joinstyle="miter"/>
                    <v:path gradientshapeok="t" o:connecttype="rect"/>
                  </v:shapetype>
                  <v:shape id="Text Box 25" o:spid="_x0000_s1039"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6008D" w:rsidRDefault="0036008D">
                          <w:pPr>
                            <w:jc w:val="center"/>
                          </w:pPr>
                          <w:r>
                            <w:fldChar w:fldCharType="begin"/>
                          </w:r>
                          <w:r>
                            <w:instrText>PAGE    \* MERGEFORMAT</w:instrText>
                          </w:r>
                          <w:r>
                            <w:fldChar w:fldCharType="separate"/>
                          </w:r>
                          <w:r w:rsidR="00D35E88" w:rsidRPr="00D35E88">
                            <w:rPr>
                              <w:noProof/>
                              <w:color w:val="8C8C8C" w:themeColor="background1" w:themeShade="8C"/>
                            </w:rPr>
                            <w:t>1</w:t>
                          </w:r>
                          <w:r>
                            <w:rPr>
                              <w:color w:val="8C8C8C" w:themeColor="background1" w:themeShade="8C"/>
                            </w:rPr>
                            <w:fldChar w:fldCharType="end"/>
                          </w:r>
                        </w:p>
                      </w:txbxContent>
                    </v:textbox>
                  </v:shape>
                  <v:group id="Group 31" o:spid="_x0000_s104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gM78AAADbAAAADwAAAGRycy9kb3ducmV2LnhtbERPTYvCMBC9C/6HMII3&#10;m7qURapRRFBEvFh3xePQjG2wmZQmq/Xfm4WFvc3jfc5i1dtGPKjzxrGCaZKCIC6dNlwp+DpvJzMQ&#10;PiBrbByTghd5WC2HgwXm2j35RI8iVCKGsM9RQR1Cm0vpy5os+sS1xJG7uc5iiLCrpO7wGcNtIz/S&#10;9FNaNBwbamxpU1N5L36sgu+1ySi7XA/HtCTaa3ndFSZTajzq13MQgfrwL/5z73Wcn8HvL/EAuXwD&#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DDRoDO/AAAA2wAAAA8AAAAA&#10;AAAAAAAAAAAAqgIAAGRycy9kb3ducmV2LnhtbFBLBQYAAAAABAAEAPoAAACW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1"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0vMIAAADbAAAADwAAAGRycy9kb3ducmV2LnhtbERPTWvCQBC9C/6HZQQv0mxaiEjqKlIo&#10;6cWDaQI9TrPTbGh2NmS3Gv31bqHQ2zze52z3k+3FmUbfOVbwmKQgiBunO24VVO+vDxsQPiBr7B2T&#10;git52O/msy3m2l34ROcytCKGsM9RgQlhyKX0jSGLPnEDceS+3GgxRDi2Uo94ieG2l09pupYWO44N&#10;Bgd6MdR8lz9Wwcqnsm6yD1OsiuPnTddcHWyh1HIxHZ5BBJrCv/jP/abj/Ax+f4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0vMIAAADbAAAADwAAAAAAAAAAAAAA&#10;AAChAgAAZHJzL2Rvd25yZXYueG1sUEsFBgAAAAAEAAQA+QAAAJADAAAAAA==&#10;" strokecolor="#a5a5a5"/>
                    <v:shape id="AutoShape 28" o:spid="_x0000_s1042"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17tMIAAADbAAAADwAAAGRycy9kb3ducmV2LnhtbERPTYvCMBC9L/gfwgheFk31IEs1LbLF&#10;ZUEErV68Dc1sW20mpYla/70RhL3N433OMu1NI27UudqygukkAkFcWF1zqeB4WI+/QDiPrLGxTAoe&#10;5CBNBh9LjLW9855uuS9FCGEXo4LK+zaW0hUVGXQT2xIH7s92Bn2AXSl1h/cQbho5i6K5NFhzaKiw&#10;pe+Kikt+NQq2+5/j5SSv2ayvV59n3GSn8y5TajTsVwsQnnr/L367f3WYP4fXL+EAm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17tM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032677"/>
      <w:docPartObj>
        <w:docPartGallery w:val="Page Numbers (Bottom of Page)"/>
        <w:docPartUnique/>
      </w:docPartObj>
    </w:sdtPr>
    <w:sdtEndPr/>
    <w:sdtContent>
      <w:p w:rsidR="00361C9C" w:rsidRDefault="00361C9C">
        <w:pPr>
          <w:pStyle w:val="Sidefod"/>
        </w:pPr>
        <w:r>
          <w:rPr>
            <w:noProof/>
          </w:rPr>
          <mc:AlternateContent>
            <mc:Choice Requires="wpg">
              <w:drawing>
                <wp:anchor distT="0" distB="0" distL="114300" distR="114300" simplePos="0" relativeHeight="251666432" behindDoc="0" locked="0" layoutInCell="1" allowOverlap="1" wp14:anchorId="5EEC739F" wp14:editId="301C7AAC">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9C" w:rsidRDefault="00361C9C">
                                <w:pPr>
                                  <w:jc w:val="center"/>
                                </w:pPr>
                                <w:r>
                                  <w:fldChar w:fldCharType="begin"/>
                                </w:r>
                                <w:r>
                                  <w:instrText>PAGE    \* MERGEFORMAT</w:instrText>
                                </w:r>
                                <w:r>
                                  <w:fldChar w:fldCharType="separate"/>
                                </w:r>
                                <w:r w:rsidR="00D35E88" w:rsidRPr="00D35E88">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45" style="position:absolute;margin-left:0;margin-top:0;width:612.75pt;height:15pt;z-index:2516664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">
                  <v:shapetype id="_x0000_t202" coordsize="21600,21600" o:spt="202" path="m,l,21600r21600,l21600,xe">
                    <v:stroke joinstyle="miter"/>
                    <v:path gradientshapeok="t" o:connecttype="rect"/>
                  </v:shapetype>
                  <v:shape id="Text Box 25" o:spid="_x0000_s104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361C9C" w:rsidRDefault="00361C9C">
                          <w:pPr>
                            <w:jc w:val="center"/>
                          </w:pPr>
                          <w:r>
                            <w:fldChar w:fldCharType="begin"/>
                          </w:r>
                          <w:r>
                            <w:instrText>PAGE    \* MERGEFORMAT</w:instrText>
                          </w:r>
                          <w:r>
                            <w:fldChar w:fldCharType="separate"/>
                          </w:r>
                          <w:r w:rsidR="00D35E88" w:rsidRPr="00D35E88">
                            <w:rPr>
                              <w:noProof/>
                              <w:color w:val="8C8C8C" w:themeColor="background1" w:themeShade="8C"/>
                            </w:rPr>
                            <w:t>6</w:t>
                          </w:r>
                          <w:r>
                            <w:rPr>
                              <w:color w:val="8C8C8C" w:themeColor="background1" w:themeShade="8C"/>
                            </w:rPr>
                            <w:fldChar w:fldCharType="end"/>
                          </w:r>
                        </w:p>
                      </w:txbxContent>
                    </v:textbox>
                  </v:shape>
                  <v:group id="Group 31" o:spid="_x0000_s104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8"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49"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30" w:rsidRDefault="00817A30" w:rsidP="00361C9C">
      <w:pPr>
        <w:spacing w:after="0" w:line="240" w:lineRule="auto"/>
      </w:pPr>
      <w:r>
        <w:separator/>
      </w:r>
    </w:p>
  </w:footnote>
  <w:footnote w:type="continuationSeparator" w:id="0">
    <w:p w:rsidR="00817A30" w:rsidRDefault="00817A30" w:rsidP="0036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8D" w:rsidRDefault="0036008D" w:rsidP="00361C9C">
    <w:pPr>
      <w:tabs>
        <w:tab w:val="right" w:pos="9638"/>
      </w:tabs>
    </w:pPr>
    <w:r>
      <w:rPr>
        <w:noProof/>
      </w:rPr>
      <mc:AlternateContent>
        <mc:Choice Requires="wps">
          <w:drawing>
            <wp:anchor distT="0" distB="0" distL="114300" distR="114300" simplePos="0" relativeHeight="251669504" behindDoc="0" locked="0" layoutInCell="1" allowOverlap="1" wp14:anchorId="110F2938" wp14:editId="0DACFEC5">
              <wp:simplePos x="0" y="0"/>
              <wp:positionH relativeFrom="column">
                <wp:posOffset>-140123</wp:posOffset>
              </wp:positionH>
              <wp:positionV relativeFrom="paragraph">
                <wp:posOffset>-295275</wp:posOffset>
              </wp:positionV>
              <wp:extent cx="5231130" cy="643255"/>
              <wp:effectExtent l="0" t="0" r="0" b="4445"/>
              <wp:wrapNone/>
              <wp:docPr id="9" name="Tekstboks 9"/>
              <wp:cNvGraphicFramePr/>
              <a:graphic xmlns:a="http://schemas.openxmlformats.org/drawingml/2006/main">
                <a:graphicData uri="http://schemas.microsoft.com/office/word/2010/wordprocessingShape">
                  <wps:wsp>
                    <wps:cNvSpPr txBox="1"/>
                    <wps:spPr>
                      <a:xfrm>
                        <a:off x="0" y="0"/>
                        <a:ext cx="5231130"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Pr="00987E7F" w:rsidRDefault="0036008D" w:rsidP="00361C9C">
                          <w:pPr>
                            <w:rPr>
                              <w:color w:val="1F497D" w:themeColor="text2"/>
                              <w:sz w:val="60"/>
                              <w:szCs w:val="60"/>
                            </w:rPr>
                          </w:pPr>
                          <w:r w:rsidRPr="00987E7F">
                            <w:rPr>
                              <w:color w:val="1F497D" w:themeColor="text2"/>
                              <w:sz w:val="60"/>
                              <w:szCs w:val="60"/>
                            </w:rPr>
                            <w:t>Den Kommunale Ungeindsats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9" o:spid="_x0000_s1036" type="#_x0000_t202" style="position:absolute;margin-left:-11.05pt;margin-top:-23.25pt;width:411.9pt;height:50.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" filled="f" stroked="f" strokeweight=".5pt">
              <v:textbox>
                <w:txbxContent>
                  <w:p w:rsidR="0036008D" w:rsidRPr="00987E7F" w:rsidRDefault="0036008D" w:rsidP="00361C9C">
                    <w:pPr>
                      <w:rPr>
                        <w:color w:val="1F497D" w:themeColor="text2"/>
                        <w:sz w:val="60"/>
                        <w:szCs w:val="60"/>
                      </w:rPr>
                    </w:pPr>
                    <w:r w:rsidRPr="00987E7F">
                      <w:rPr>
                        <w:color w:val="1F497D" w:themeColor="text2"/>
                        <w:sz w:val="60"/>
                        <w:szCs w:val="60"/>
                      </w:rPr>
                      <w:t>Den Kommunale Ungeindsats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0B69299" wp14:editId="3722D8EA">
              <wp:simplePos x="0" y="0"/>
              <wp:positionH relativeFrom="column">
                <wp:posOffset>-1037590</wp:posOffset>
              </wp:positionH>
              <wp:positionV relativeFrom="paragraph">
                <wp:posOffset>-749935</wp:posOffset>
              </wp:positionV>
              <wp:extent cx="1362710" cy="1329055"/>
              <wp:effectExtent l="0" t="0" r="27940" b="23495"/>
              <wp:wrapNone/>
              <wp:docPr id="10" name="Ellipse 10"/>
              <wp:cNvGraphicFramePr/>
              <a:graphic xmlns:a="http://schemas.openxmlformats.org/drawingml/2006/main">
                <a:graphicData uri="http://schemas.microsoft.com/office/word/2010/wordprocessingShape">
                  <wps:wsp>
                    <wps:cNvSpPr/>
                    <wps:spPr>
                      <a:xfrm>
                        <a:off x="0" y="0"/>
                        <a:ext cx="1362710" cy="1329055"/>
                      </a:xfrm>
                      <a:prstGeom prst="ellipse">
                        <a:avLst/>
                      </a:prstGeom>
                      <a:solidFill>
                        <a:schemeClr val="accent3"/>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6" style="position:absolute;margin-left:-81.7pt;margin-top:-59.05pt;width:107.3pt;height:10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" fillcolor="#9bbb59 [3206]" strokecolor="#c2d69b [1942]" strokeweight="2pt"/>
          </w:pict>
        </mc:Fallback>
      </mc:AlternateContent>
    </w:r>
    <w:r>
      <w:rPr>
        <w:noProof/>
      </w:rPr>
      <w:drawing>
        <wp:anchor distT="0" distB="0" distL="114300" distR="114300" simplePos="0" relativeHeight="251671552" behindDoc="1" locked="0" layoutInCell="1" allowOverlap="1" wp14:anchorId="4EE860F9" wp14:editId="43DD13BD">
          <wp:simplePos x="0" y="0"/>
          <wp:positionH relativeFrom="column">
            <wp:posOffset>5405120</wp:posOffset>
          </wp:positionH>
          <wp:positionV relativeFrom="paragraph">
            <wp:posOffset>-297180</wp:posOffset>
          </wp:positionV>
          <wp:extent cx="753110" cy="850265"/>
          <wp:effectExtent l="0" t="0" r="8890" b="6985"/>
          <wp:wrapThrough wrapText="bothSides">
            <wp:wrapPolygon edited="0">
              <wp:start x="0" y="0"/>
              <wp:lineTo x="0" y="21294"/>
              <wp:lineTo x="21309" y="21294"/>
              <wp:lineTo x="21309" y="0"/>
              <wp:lineTo x="0" y="0"/>
            </wp:wrapPolygon>
          </wp:wrapThrough>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7167" t="27494" r="35448" b="57677"/>
                  <a:stretch/>
                </pic:blipFill>
                <pic:spPr bwMode="auto">
                  <a:xfrm>
                    <a:off x="0" y="0"/>
                    <a:ext cx="753110"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134B06FD" wp14:editId="4057DCC5">
              <wp:simplePos x="0" y="0"/>
              <wp:positionH relativeFrom="column">
                <wp:posOffset>3326553</wp:posOffset>
              </wp:positionH>
              <wp:positionV relativeFrom="paragraph">
                <wp:posOffset>97155</wp:posOffset>
              </wp:positionV>
              <wp:extent cx="2402205" cy="515620"/>
              <wp:effectExtent l="0" t="0" r="0" b="0"/>
              <wp:wrapNone/>
              <wp:docPr id="11" name="Tekstboks 11"/>
              <wp:cNvGraphicFramePr/>
              <a:graphic xmlns:a="http://schemas.openxmlformats.org/drawingml/2006/main">
                <a:graphicData uri="http://schemas.microsoft.com/office/word/2010/wordprocessingShape">
                  <wps:wsp>
                    <wps:cNvSpPr txBox="1"/>
                    <wps:spPr>
                      <a:xfrm>
                        <a:off x="0" y="0"/>
                        <a:ext cx="2402205" cy="515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08D" w:rsidRPr="00987E7F" w:rsidRDefault="0036008D" w:rsidP="00361C9C">
                          <w:pPr>
                            <w:rPr>
                              <w:color w:val="1F497D" w:themeColor="text2"/>
                              <w:sz w:val="40"/>
                              <w:szCs w:val="40"/>
                            </w:rPr>
                          </w:pPr>
                          <w:r w:rsidRPr="00987E7F">
                            <w:rPr>
                              <w:color w:val="1F497D" w:themeColor="text2"/>
                              <w:sz w:val="40"/>
                              <w:szCs w:val="40"/>
                            </w:rPr>
                            <w:t>Tønder Kommune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11" o:spid="_x0000_s1037" type="#_x0000_t202" style="position:absolute;margin-left:261.95pt;margin-top:7.65pt;width:189.15pt;height:40.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" filled="f" stroked="f" strokeweight=".5pt">
              <v:textbox>
                <w:txbxContent>
                  <w:p w:rsidR="0036008D" w:rsidRPr="00987E7F" w:rsidRDefault="0036008D" w:rsidP="00361C9C">
                    <w:pPr>
                      <w:rPr>
                        <w:color w:val="1F497D" w:themeColor="text2"/>
                        <w:sz w:val="40"/>
                        <w:szCs w:val="40"/>
                      </w:rPr>
                    </w:pPr>
                    <w:r w:rsidRPr="00987E7F">
                      <w:rPr>
                        <w:color w:val="1F497D" w:themeColor="text2"/>
                        <w:sz w:val="40"/>
                        <w:szCs w:val="40"/>
                      </w:rPr>
                      <w:t>Tønder Kommune</w:t>
                    </w:r>
                  </w:p>
                </w:txbxContent>
              </v:textbox>
            </v:shape>
          </w:pict>
        </mc:Fallback>
      </mc:AlternateContent>
    </w:r>
    <w:r>
      <w:tab/>
    </w:r>
  </w:p>
  <w:p w:rsidR="0036008D" w:rsidRDefault="0036008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9C" w:rsidRDefault="00361C9C" w:rsidP="00361C9C">
    <w:pPr>
      <w:tabs>
        <w:tab w:val="right" w:pos="9638"/>
      </w:tabs>
    </w:pPr>
    <w:r>
      <w:rPr>
        <w:noProof/>
      </w:rPr>
      <mc:AlternateContent>
        <mc:Choice Requires="wps">
          <w:drawing>
            <wp:anchor distT="0" distB="0" distL="114300" distR="114300" simplePos="0" relativeHeight="251660288" behindDoc="0" locked="0" layoutInCell="1" allowOverlap="1" wp14:anchorId="36F646F5" wp14:editId="210CF6D4">
              <wp:simplePos x="0" y="0"/>
              <wp:positionH relativeFrom="column">
                <wp:posOffset>-140123</wp:posOffset>
              </wp:positionH>
              <wp:positionV relativeFrom="paragraph">
                <wp:posOffset>-295275</wp:posOffset>
              </wp:positionV>
              <wp:extent cx="5231130" cy="643255"/>
              <wp:effectExtent l="0" t="0" r="0" b="4445"/>
              <wp:wrapNone/>
              <wp:docPr id="5" name="Tekstboks 5"/>
              <wp:cNvGraphicFramePr/>
              <a:graphic xmlns:a="http://schemas.openxmlformats.org/drawingml/2006/main">
                <a:graphicData uri="http://schemas.microsoft.com/office/word/2010/wordprocessingShape">
                  <wps:wsp>
                    <wps:cNvSpPr txBox="1"/>
                    <wps:spPr>
                      <a:xfrm>
                        <a:off x="0" y="0"/>
                        <a:ext cx="5231130"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C9C" w:rsidRPr="00987E7F" w:rsidRDefault="00361C9C" w:rsidP="00361C9C">
                          <w:pPr>
                            <w:rPr>
                              <w:color w:val="1F497D" w:themeColor="text2"/>
                              <w:sz w:val="60"/>
                              <w:szCs w:val="60"/>
                            </w:rPr>
                          </w:pPr>
                          <w:r w:rsidRPr="00987E7F">
                            <w:rPr>
                              <w:color w:val="1F497D" w:themeColor="text2"/>
                              <w:sz w:val="60"/>
                              <w:szCs w:val="60"/>
                            </w:rPr>
                            <w:t>Den Kommunale Ungeindsats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5" o:spid="_x0000_s1043" type="#_x0000_t202" style="position:absolute;margin-left:-11.05pt;margin-top:-23.25pt;width:411.9pt;height:5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" filled="f" stroked="f" strokeweight=".5pt">
              <v:textbox>
                <w:txbxContent>
                  <w:p w:rsidR="00361C9C" w:rsidRPr="00987E7F" w:rsidRDefault="00361C9C" w:rsidP="00361C9C">
                    <w:pPr>
                      <w:rPr>
                        <w:color w:val="1F497D" w:themeColor="text2"/>
                        <w:sz w:val="60"/>
                        <w:szCs w:val="60"/>
                      </w:rPr>
                    </w:pPr>
                    <w:r w:rsidRPr="00987E7F">
                      <w:rPr>
                        <w:color w:val="1F497D" w:themeColor="text2"/>
                        <w:sz w:val="60"/>
                        <w:szCs w:val="60"/>
                      </w:rPr>
                      <w:t>Den Kommunale Ungeindsats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65E3FB" wp14:editId="24E7DA2B">
              <wp:simplePos x="0" y="0"/>
              <wp:positionH relativeFrom="column">
                <wp:posOffset>-1037590</wp:posOffset>
              </wp:positionH>
              <wp:positionV relativeFrom="paragraph">
                <wp:posOffset>-749935</wp:posOffset>
              </wp:positionV>
              <wp:extent cx="1362710" cy="1329055"/>
              <wp:effectExtent l="0" t="0" r="27940" b="23495"/>
              <wp:wrapNone/>
              <wp:docPr id="6" name="Ellipse 6"/>
              <wp:cNvGraphicFramePr/>
              <a:graphic xmlns:a="http://schemas.openxmlformats.org/drawingml/2006/main">
                <a:graphicData uri="http://schemas.microsoft.com/office/word/2010/wordprocessingShape">
                  <wps:wsp>
                    <wps:cNvSpPr/>
                    <wps:spPr>
                      <a:xfrm>
                        <a:off x="0" y="0"/>
                        <a:ext cx="1362710" cy="1329055"/>
                      </a:xfrm>
                      <a:prstGeom prst="ellipse">
                        <a:avLst/>
                      </a:prstGeom>
                      <a:solidFill>
                        <a:schemeClr val="accent3"/>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26" style="position:absolute;margin-left:-81.7pt;margin-top:-59.05pt;width:107.3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" fillcolor="#9bbb59 [3206]" strokecolor="#c2d69b [1942]" strokeweight="2pt"/>
          </w:pict>
        </mc:Fallback>
      </mc:AlternateContent>
    </w:r>
    <w:r>
      <w:rPr>
        <w:noProof/>
      </w:rPr>
      <w:drawing>
        <wp:anchor distT="0" distB="0" distL="114300" distR="114300" simplePos="0" relativeHeight="251664384" behindDoc="1" locked="0" layoutInCell="1" allowOverlap="1" wp14:anchorId="6DA9701F" wp14:editId="183F4090">
          <wp:simplePos x="0" y="0"/>
          <wp:positionH relativeFrom="column">
            <wp:posOffset>5405120</wp:posOffset>
          </wp:positionH>
          <wp:positionV relativeFrom="paragraph">
            <wp:posOffset>-297180</wp:posOffset>
          </wp:positionV>
          <wp:extent cx="753110" cy="850265"/>
          <wp:effectExtent l="0" t="0" r="8890" b="6985"/>
          <wp:wrapThrough wrapText="bothSides">
            <wp:wrapPolygon edited="0">
              <wp:start x="0" y="0"/>
              <wp:lineTo x="0" y="21294"/>
              <wp:lineTo x="21309" y="21294"/>
              <wp:lineTo x="21309"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7167" t="27494" r="35448" b="57677"/>
                  <a:stretch/>
                </pic:blipFill>
                <pic:spPr bwMode="auto">
                  <a:xfrm>
                    <a:off x="0" y="0"/>
                    <a:ext cx="753110"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D9C8BFC" wp14:editId="09B31AD1">
              <wp:simplePos x="0" y="0"/>
              <wp:positionH relativeFrom="column">
                <wp:posOffset>3326553</wp:posOffset>
              </wp:positionH>
              <wp:positionV relativeFrom="paragraph">
                <wp:posOffset>97155</wp:posOffset>
              </wp:positionV>
              <wp:extent cx="2402205" cy="515620"/>
              <wp:effectExtent l="0" t="0" r="0" b="0"/>
              <wp:wrapNone/>
              <wp:docPr id="4" name="Tekstboks 4"/>
              <wp:cNvGraphicFramePr/>
              <a:graphic xmlns:a="http://schemas.openxmlformats.org/drawingml/2006/main">
                <a:graphicData uri="http://schemas.microsoft.com/office/word/2010/wordprocessingShape">
                  <wps:wsp>
                    <wps:cNvSpPr txBox="1"/>
                    <wps:spPr>
                      <a:xfrm>
                        <a:off x="0" y="0"/>
                        <a:ext cx="2402205" cy="515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1C9C" w:rsidRPr="00987E7F" w:rsidRDefault="00361C9C" w:rsidP="00361C9C">
                          <w:pPr>
                            <w:rPr>
                              <w:color w:val="1F497D" w:themeColor="text2"/>
                              <w:sz w:val="40"/>
                              <w:szCs w:val="40"/>
                            </w:rPr>
                          </w:pPr>
                          <w:r w:rsidRPr="00987E7F">
                            <w:rPr>
                              <w:color w:val="1F497D" w:themeColor="text2"/>
                              <w:sz w:val="40"/>
                              <w:szCs w:val="40"/>
                            </w:rPr>
                            <w:t>Tønder Kommune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boks 4" o:spid="_x0000_s1044" type="#_x0000_t202" style="position:absolute;margin-left:261.95pt;margin-top:7.65pt;width:189.15pt;height:4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" filled="f" stroked="f" strokeweight=".5pt">
              <v:textbox>
                <w:txbxContent>
                  <w:p w:rsidR="00361C9C" w:rsidRPr="00987E7F" w:rsidRDefault="00361C9C" w:rsidP="00361C9C">
                    <w:pPr>
                      <w:rPr>
                        <w:color w:val="1F497D" w:themeColor="text2"/>
                        <w:sz w:val="40"/>
                        <w:szCs w:val="40"/>
                      </w:rPr>
                    </w:pPr>
                    <w:r w:rsidRPr="00987E7F">
                      <w:rPr>
                        <w:color w:val="1F497D" w:themeColor="text2"/>
                        <w:sz w:val="40"/>
                        <w:szCs w:val="40"/>
                      </w:rPr>
                      <w:t>Tønder Kommune</w:t>
                    </w:r>
                  </w:p>
                </w:txbxContent>
              </v:textbox>
            </v:shape>
          </w:pict>
        </mc:Fallback>
      </mc:AlternateContent>
    </w:r>
    <w:r>
      <w:tab/>
    </w:r>
  </w:p>
  <w:p w:rsidR="00361C9C" w:rsidRDefault="00361C9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085"/>
    <w:multiLevelType w:val="hybridMultilevel"/>
    <w:tmpl w:val="73F85CC8"/>
    <w:lvl w:ilvl="0" w:tplc="8D2C600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9C784C"/>
    <w:multiLevelType w:val="hybridMultilevel"/>
    <w:tmpl w:val="1C3A34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89957A5"/>
    <w:multiLevelType w:val="hybridMultilevel"/>
    <w:tmpl w:val="5BFC5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9A04213"/>
    <w:multiLevelType w:val="hybridMultilevel"/>
    <w:tmpl w:val="06123EEA"/>
    <w:lvl w:ilvl="0" w:tplc="FDD444DA">
      <w:start w:val="1"/>
      <w:numFmt w:val="bullet"/>
      <w:lvlText w:val="•"/>
      <w:lvlJc w:val="left"/>
      <w:pPr>
        <w:tabs>
          <w:tab w:val="num" w:pos="720"/>
        </w:tabs>
        <w:ind w:left="720" w:hanging="360"/>
      </w:pPr>
      <w:rPr>
        <w:rFonts w:ascii="Times New Roman" w:hAnsi="Times New Roman" w:hint="default"/>
      </w:rPr>
    </w:lvl>
    <w:lvl w:ilvl="1" w:tplc="E948F7B0" w:tentative="1">
      <w:start w:val="1"/>
      <w:numFmt w:val="bullet"/>
      <w:lvlText w:val="•"/>
      <w:lvlJc w:val="left"/>
      <w:pPr>
        <w:tabs>
          <w:tab w:val="num" w:pos="1440"/>
        </w:tabs>
        <w:ind w:left="1440" w:hanging="360"/>
      </w:pPr>
      <w:rPr>
        <w:rFonts w:ascii="Times New Roman" w:hAnsi="Times New Roman" w:hint="default"/>
      </w:rPr>
    </w:lvl>
    <w:lvl w:ilvl="2" w:tplc="A2449BA2" w:tentative="1">
      <w:start w:val="1"/>
      <w:numFmt w:val="bullet"/>
      <w:lvlText w:val="•"/>
      <w:lvlJc w:val="left"/>
      <w:pPr>
        <w:tabs>
          <w:tab w:val="num" w:pos="2160"/>
        </w:tabs>
        <w:ind w:left="2160" w:hanging="360"/>
      </w:pPr>
      <w:rPr>
        <w:rFonts w:ascii="Times New Roman" w:hAnsi="Times New Roman" w:hint="default"/>
      </w:rPr>
    </w:lvl>
    <w:lvl w:ilvl="3" w:tplc="10BC63CE" w:tentative="1">
      <w:start w:val="1"/>
      <w:numFmt w:val="bullet"/>
      <w:lvlText w:val="•"/>
      <w:lvlJc w:val="left"/>
      <w:pPr>
        <w:tabs>
          <w:tab w:val="num" w:pos="2880"/>
        </w:tabs>
        <w:ind w:left="2880" w:hanging="360"/>
      </w:pPr>
      <w:rPr>
        <w:rFonts w:ascii="Times New Roman" w:hAnsi="Times New Roman" w:hint="default"/>
      </w:rPr>
    </w:lvl>
    <w:lvl w:ilvl="4" w:tplc="2F82E094" w:tentative="1">
      <w:start w:val="1"/>
      <w:numFmt w:val="bullet"/>
      <w:lvlText w:val="•"/>
      <w:lvlJc w:val="left"/>
      <w:pPr>
        <w:tabs>
          <w:tab w:val="num" w:pos="3600"/>
        </w:tabs>
        <w:ind w:left="3600" w:hanging="360"/>
      </w:pPr>
      <w:rPr>
        <w:rFonts w:ascii="Times New Roman" w:hAnsi="Times New Roman" w:hint="default"/>
      </w:rPr>
    </w:lvl>
    <w:lvl w:ilvl="5" w:tplc="0894681A" w:tentative="1">
      <w:start w:val="1"/>
      <w:numFmt w:val="bullet"/>
      <w:lvlText w:val="•"/>
      <w:lvlJc w:val="left"/>
      <w:pPr>
        <w:tabs>
          <w:tab w:val="num" w:pos="4320"/>
        </w:tabs>
        <w:ind w:left="4320" w:hanging="360"/>
      </w:pPr>
      <w:rPr>
        <w:rFonts w:ascii="Times New Roman" w:hAnsi="Times New Roman" w:hint="default"/>
      </w:rPr>
    </w:lvl>
    <w:lvl w:ilvl="6" w:tplc="2E42F174" w:tentative="1">
      <w:start w:val="1"/>
      <w:numFmt w:val="bullet"/>
      <w:lvlText w:val="•"/>
      <w:lvlJc w:val="left"/>
      <w:pPr>
        <w:tabs>
          <w:tab w:val="num" w:pos="5040"/>
        </w:tabs>
        <w:ind w:left="5040" w:hanging="360"/>
      </w:pPr>
      <w:rPr>
        <w:rFonts w:ascii="Times New Roman" w:hAnsi="Times New Roman" w:hint="default"/>
      </w:rPr>
    </w:lvl>
    <w:lvl w:ilvl="7" w:tplc="75501C78" w:tentative="1">
      <w:start w:val="1"/>
      <w:numFmt w:val="bullet"/>
      <w:lvlText w:val="•"/>
      <w:lvlJc w:val="left"/>
      <w:pPr>
        <w:tabs>
          <w:tab w:val="num" w:pos="5760"/>
        </w:tabs>
        <w:ind w:left="5760" w:hanging="360"/>
      </w:pPr>
      <w:rPr>
        <w:rFonts w:ascii="Times New Roman" w:hAnsi="Times New Roman" w:hint="default"/>
      </w:rPr>
    </w:lvl>
    <w:lvl w:ilvl="8" w:tplc="6A62CC7E"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681ED5"/>
    <w:multiLevelType w:val="hybridMultilevel"/>
    <w:tmpl w:val="D4069390"/>
    <w:lvl w:ilvl="0" w:tplc="4FACEF6E">
      <w:numFmt w:val="bullet"/>
      <w:lvlText w:val="-"/>
      <w:lvlJc w:val="left"/>
      <w:pPr>
        <w:ind w:left="720" w:hanging="360"/>
      </w:pPr>
      <w:rPr>
        <w:rFonts w:ascii="Calibri" w:eastAsiaTheme="minorEastAsia"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68E7D0A"/>
    <w:multiLevelType w:val="hybridMultilevel"/>
    <w:tmpl w:val="7AA0CD2E"/>
    <w:lvl w:ilvl="0" w:tplc="0F50BAF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236164E"/>
    <w:multiLevelType w:val="hybridMultilevel"/>
    <w:tmpl w:val="A2D08BCE"/>
    <w:lvl w:ilvl="0" w:tplc="047411C0">
      <w:start w:val="1"/>
      <w:numFmt w:val="bullet"/>
      <w:lvlText w:val="•"/>
      <w:lvlJc w:val="left"/>
      <w:pPr>
        <w:tabs>
          <w:tab w:val="num" w:pos="720"/>
        </w:tabs>
        <w:ind w:left="720" w:hanging="360"/>
      </w:pPr>
      <w:rPr>
        <w:rFonts w:ascii="Times New Roman" w:hAnsi="Times New Roman" w:hint="default"/>
      </w:rPr>
    </w:lvl>
    <w:lvl w:ilvl="1" w:tplc="554CB708" w:tentative="1">
      <w:start w:val="1"/>
      <w:numFmt w:val="bullet"/>
      <w:lvlText w:val="•"/>
      <w:lvlJc w:val="left"/>
      <w:pPr>
        <w:tabs>
          <w:tab w:val="num" w:pos="1440"/>
        </w:tabs>
        <w:ind w:left="1440" w:hanging="360"/>
      </w:pPr>
      <w:rPr>
        <w:rFonts w:ascii="Times New Roman" w:hAnsi="Times New Roman" w:hint="default"/>
      </w:rPr>
    </w:lvl>
    <w:lvl w:ilvl="2" w:tplc="201AFE0A" w:tentative="1">
      <w:start w:val="1"/>
      <w:numFmt w:val="bullet"/>
      <w:lvlText w:val="•"/>
      <w:lvlJc w:val="left"/>
      <w:pPr>
        <w:tabs>
          <w:tab w:val="num" w:pos="2160"/>
        </w:tabs>
        <w:ind w:left="2160" w:hanging="360"/>
      </w:pPr>
      <w:rPr>
        <w:rFonts w:ascii="Times New Roman" w:hAnsi="Times New Roman" w:hint="default"/>
      </w:rPr>
    </w:lvl>
    <w:lvl w:ilvl="3" w:tplc="57B29876" w:tentative="1">
      <w:start w:val="1"/>
      <w:numFmt w:val="bullet"/>
      <w:lvlText w:val="•"/>
      <w:lvlJc w:val="left"/>
      <w:pPr>
        <w:tabs>
          <w:tab w:val="num" w:pos="2880"/>
        </w:tabs>
        <w:ind w:left="2880" w:hanging="360"/>
      </w:pPr>
      <w:rPr>
        <w:rFonts w:ascii="Times New Roman" w:hAnsi="Times New Roman" w:hint="default"/>
      </w:rPr>
    </w:lvl>
    <w:lvl w:ilvl="4" w:tplc="52645756" w:tentative="1">
      <w:start w:val="1"/>
      <w:numFmt w:val="bullet"/>
      <w:lvlText w:val="•"/>
      <w:lvlJc w:val="left"/>
      <w:pPr>
        <w:tabs>
          <w:tab w:val="num" w:pos="3600"/>
        </w:tabs>
        <w:ind w:left="3600" w:hanging="360"/>
      </w:pPr>
      <w:rPr>
        <w:rFonts w:ascii="Times New Roman" w:hAnsi="Times New Roman" w:hint="default"/>
      </w:rPr>
    </w:lvl>
    <w:lvl w:ilvl="5" w:tplc="1AE662BA" w:tentative="1">
      <w:start w:val="1"/>
      <w:numFmt w:val="bullet"/>
      <w:lvlText w:val="•"/>
      <w:lvlJc w:val="left"/>
      <w:pPr>
        <w:tabs>
          <w:tab w:val="num" w:pos="4320"/>
        </w:tabs>
        <w:ind w:left="4320" w:hanging="360"/>
      </w:pPr>
      <w:rPr>
        <w:rFonts w:ascii="Times New Roman" w:hAnsi="Times New Roman" w:hint="default"/>
      </w:rPr>
    </w:lvl>
    <w:lvl w:ilvl="6" w:tplc="EFFE8C24" w:tentative="1">
      <w:start w:val="1"/>
      <w:numFmt w:val="bullet"/>
      <w:lvlText w:val="•"/>
      <w:lvlJc w:val="left"/>
      <w:pPr>
        <w:tabs>
          <w:tab w:val="num" w:pos="5040"/>
        </w:tabs>
        <w:ind w:left="5040" w:hanging="360"/>
      </w:pPr>
      <w:rPr>
        <w:rFonts w:ascii="Times New Roman" w:hAnsi="Times New Roman" w:hint="default"/>
      </w:rPr>
    </w:lvl>
    <w:lvl w:ilvl="7" w:tplc="ED0EF55A" w:tentative="1">
      <w:start w:val="1"/>
      <w:numFmt w:val="bullet"/>
      <w:lvlText w:val="•"/>
      <w:lvlJc w:val="left"/>
      <w:pPr>
        <w:tabs>
          <w:tab w:val="num" w:pos="5760"/>
        </w:tabs>
        <w:ind w:left="5760" w:hanging="360"/>
      </w:pPr>
      <w:rPr>
        <w:rFonts w:ascii="Times New Roman" w:hAnsi="Times New Roman" w:hint="default"/>
      </w:rPr>
    </w:lvl>
    <w:lvl w:ilvl="8" w:tplc="433E37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10345F"/>
    <w:multiLevelType w:val="hybridMultilevel"/>
    <w:tmpl w:val="9A984884"/>
    <w:lvl w:ilvl="0" w:tplc="5CB87D68">
      <w:start w:val="1"/>
      <w:numFmt w:val="bullet"/>
      <w:lvlText w:val="•"/>
      <w:lvlJc w:val="left"/>
      <w:pPr>
        <w:tabs>
          <w:tab w:val="num" w:pos="720"/>
        </w:tabs>
        <w:ind w:left="720" w:hanging="360"/>
      </w:pPr>
      <w:rPr>
        <w:rFonts w:ascii="Georgia" w:hAnsi="Georgia" w:hint="default"/>
      </w:rPr>
    </w:lvl>
    <w:lvl w:ilvl="1" w:tplc="86DAE876">
      <w:start w:val="1"/>
      <w:numFmt w:val="bullet"/>
      <w:lvlText w:val="•"/>
      <w:lvlJc w:val="left"/>
      <w:pPr>
        <w:tabs>
          <w:tab w:val="num" w:pos="1440"/>
        </w:tabs>
        <w:ind w:left="1440" w:hanging="360"/>
      </w:pPr>
      <w:rPr>
        <w:rFonts w:ascii="Georgia" w:hAnsi="Georgia" w:hint="default"/>
      </w:rPr>
    </w:lvl>
    <w:lvl w:ilvl="2" w:tplc="80860062">
      <w:start w:val="1"/>
      <w:numFmt w:val="bullet"/>
      <w:lvlText w:val="•"/>
      <w:lvlJc w:val="left"/>
      <w:pPr>
        <w:tabs>
          <w:tab w:val="num" w:pos="2160"/>
        </w:tabs>
        <w:ind w:left="2160" w:hanging="360"/>
      </w:pPr>
      <w:rPr>
        <w:rFonts w:ascii="Georgia" w:hAnsi="Georgia" w:hint="default"/>
      </w:rPr>
    </w:lvl>
    <w:lvl w:ilvl="3" w:tplc="F9CE0532">
      <w:start w:val="1"/>
      <w:numFmt w:val="bullet"/>
      <w:lvlText w:val="•"/>
      <w:lvlJc w:val="left"/>
      <w:pPr>
        <w:tabs>
          <w:tab w:val="num" w:pos="2880"/>
        </w:tabs>
        <w:ind w:left="2880" w:hanging="360"/>
      </w:pPr>
      <w:rPr>
        <w:rFonts w:ascii="Georgia" w:hAnsi="Georgia" w:hint="default"/>
      </w:rPr>
    </w:lvl>
    <w:lvl w:ilvl="4" w:tplc="D0608528">
      <w:start w:val="1"/>
      <w:numFmt w:val="bullet"/>
      <w:lvlText w:val="•"/>
      <w:lvlJc w:val="left"/>
      <w:pPr>
        <w:tabs>
          <w:tab w:val="num" w:pos="3600"/>
        </w:tabs>
        <w:ind w:left="3600" w:hanging="360"/>
      </w:pPr>
      <w:rPr>
        <w:rFonts w:ascii="Georgia" w:hAnsi="Georgia" w:hint="default"/>
      </w:rPr>
    </w:lvl>
    <w:lvl w:ilvl="5" w:tplc="B1603870">
      <w:start w:val="1"/>
      <w:numFmt w:val="bullet"/>
      <w:lvlText w:val="•"/>
      <w:lvlJc w:val="left"/>
      <w:pPr>
        <w:tabs>
          <w:tab w:val="num" w:pos="4320"/>
        </w:tabs>
        <w:ind w:left="4320" w:hanging="360"/>
      </w:pPr>
      <w:rPr>
        <w:rFonts w:ascii="Georgia" w:hAnsi="Georgia" w:hint="default"/>
      </w:rPr>
    </w:lvl>
    <w:lvl w:ilvl="6" w:tplc="A630114E">
      <w:start w:val="1"/>
      <w:numFmt w:val="bullet"/>
      <w:lvlText w:val="•"/>
      <w:lvlJc w:val="left"/>
      <w:pPr>
        <w:tabs>
          <w:tab w:val="num" w:pos="5040"/>
        </w:tabs>
        <w:ind w:left="5040" w:hanging="360"/>
      </w:pPr>
      <w:rPr>
        <w:rFonts w:ascii="Georgia" w:hAnsi="Georgia" w:hint="default"/>
      </w:rPr>
    </w:lvl>
    <w:lvl w:ilvl="7" w:tplc="1DA6E002">
      <w:start w:val="1"/>
      <w:numFmt w:val="bullet"/>
      <w:lvlText w:val="•"/>
      <w:lvlJc w:val="left"/>
      <w:pPr>
        <w:tabs>
          <w:tab w:val="num" w:pos="5760"/>
        </w:tabs>
        <w:ind w:left="5760" w:hanging="360"/>
      </w:pPr>
      <w:rPr>
        <w:rFonts w:ascii="Georgia" w:hAnsi="Georgia" w:hint="default"/>
      </w:rPr>
    </w:lvl>
    <w:lvl w:ilvl="8" w:tplc="288A959C">
      <w:start w:val="1"/>
      <w:numFmt w:val="bullet"/>
      <w:lvlText w:val="•"/>
      <w:lvlJc w:val="left"/>
      <w:pPr>
        <w:tabs>
          <w:tab w:val="num" w:pos="6480"/>
        </w:tabs>
        <w:ind w:left="6480" w:hanging="360"/>
      </w:pPr>
      <w:rPr>
        <w:rFonts w:ascii="Georgia" w:hAnsi="Georgia" w:hint="default"/>
      </w:rPr>
    </w:lvl>
  </w:abstractNum>
  <w:abstractNum w:abstractNumId="8">
    <w:nsid w:val="67087C5C"/>
    <w:multiLevelType w:val="hybridMultilevel"/>
    <w:tmpl w:val="39025168"/>
    <w:lvl w:ilvl="0" w:tplc="82FEDA98">
      <w:start w:val="1"/>
      <w:numFmt w:val="bullet"/>
      <w:lvlText w:val="•"/>
      <w:lvlJc w:val="left"/>
      <w:pPr>
        <w:tabs>
          <w:tab w:val="num" w:pos="720"/>
        </w:tabs>
        <w:ind w:left="720" w:hanging="360"/>
      </w:pPr>
      <w:rPr>
        <w:rFonts w:ascii="Times New Roman" w:hAnsi="Times New Roman" w:hint="default"/>
      </w:rPr>
    </w:lvl>
    <w:lvl w:ilvl="1" w:tplc="BD48FF96" w:tentative="1">
      <w:start w:val="1"/>
      <w:numFmt w:val="bullet"/>
      <w:lvlText w:val="•"/>
      <w:lvlJc w:val="left"/>
      <w:pPr>
        <w:tabs>
          <w:tab w:val="num" w:pos="1440"/>
        </w:tabs>
        <w:ind w:left="1440" w:hanging="360"/>
      </w:pPr>
      <w:rPr>
        <w:rFonts w:ascii="Times New Roman" w:hAnsi="Times New Roman" w:hint="default"/>
      </w:rPr>
    </w:lvl>
    <w:lvl w:ilvl="2" w:tplc="D8AE3DA6" w:tentative="1">
      <w:start w:val="1"/>
      <w:numFmt w:val="bullet"/>
      <w:lvlText w:val="•"/>
      <w:lvlJc w:val="left"/>
      <w:pPr>
        <w:tabs>
          <w:tab w:val="num" w:pos="2160"/>
        </w:tabs>
        <w:ind w:left="2160" w:hanging="360"/>
      </w:pPr>
      <w:rPr>
        <w:rFonts w:ascii="Times New Roman" w:hAnsi="Times New Roman" w:hint="default"/>
      </w:rPr>
    </w:lvl>
    <w:lvl w:ilvl="3" w:tplc="5B12331E" w:tentative="1">
      <w:start w:val="1"/>
      <w:numFmt w:val="bullet"/>
      <w:lvlText w:val="•"/>
      <w:lvlJc w:val="left"/>
      <w:pPr>
        <w:tabs>
          <w:tab w:val="num" w:pos="2880"/>
        </w:tabs>
        <w:ind w:left="2880" w:hanging="360"/>
      </w:pPr>
      <w:rPr>
        <w:rFonts w:ascii="Times New Roman" w:hAnsi="Times New Roman" w:hint="default"/>
      </w:rPr>
    </w:lvl>
    <w:lvl w:ilvl="4" w:tplc="8AAA1BF6" w:tentative="1">
      <w:start w:val="1"/>
      <w:numFmt w:val="bullet"/>
      <w:lvlText w:val="•"/>
      <w:lvlJc w:val="left"/>
      <w:pPr>
        <w:tabs>
          <w:tab w:val="num" w:pos="3600"/>
        </w:tabs>
        <w:ind w:left="3600" w:hanging="360"/>
      </w:pPr>
      <w:rPr>
        <w:rFonts w:ascii="Times New Roman" w:hAnsi="Times New Roman" w:hint="default"/>
      </w:rPr>
    </w:lvl>
    <w:lvl w:ilvl="5" w:tplc="EDE6200A" w:tentative="1">
      <w:start w:val="1"/>
      <w:numFmt w:val="bullet"/>
      <w:lvlText w:val="•"/>
      <w:lvlJc w:val="left"/>
      <w:pPr>
        <w:tabs>
          <w:tab w:val="num" w:pos="4320"/>
        </w:tabs>
        <w:ind w:left="4320" w:hanging="360"/>
      </w:pPr>
      <w:rPr>
        <w:rFonts w:ascii="Times New Roman" w:hAnsi="Times New Roman" w:hint="default"/>
      </w:rPr>
    </w:lvl>
    <w:lvl w:ilvl="6" w:tplc="79DC87BA" w:tentative="1">
      <w:start w:val="1"/>
      <w:numFmt w:val="bullet"/>
      <w:lvlText w:val="•"/>
      <w:lvlJc w:val="left"/>
      <w:pPr>
        <w:tabs>
          <w:tab w:val="num" w:pos="5040"/>
        </w:tabs>
        <w:ind w:left="5040" w:hanging="360"/>
      </w:pPr>
      <w:rPr>
        <w:rFonts w:ascii="Times New Roman" w:hAnsi="Times New Roman" w:hint="default"/>
      </w:rPr>
    </w:lvl>
    <w:lvl w:ilvl="7" w:tplc="74AEBB6E" w:tentative="1">
      <w:start w:val="1"/>
      <w:numFmt w:val="bullet"/>
      <w:lvlText w:val="•"/>
      <w:lvlJc w:val="left"/>
      <w:pPr>
        <w:tabs>
          <w:tab w:val="num" w:pos="5760"/>
        </w:tabs>
        <w:ind w:left="5760" w:hanging="360"/>
      </w:pPr>
      <w:rPr>
        <w:rFonts w:ascii="Times New Roman" w:hAnsi="Times New Roman" w:hint="default"/>
      </w:rPr>
    </w:lvl>
    <w:lvl w:ilvl="8" w:tplc="259E7D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48A260E"/>
    <w:multiLevelType w:val="hybridMultilevel"/>
    <w:tmpl w:val="DBA2797C"/>
    <w:lvl w:ilvl="0" w:tplc="5CB87D68">
      <w:start w:val="1"/>
      <w:numFmt w:val="bullet"/>
      <w:lvlText w:val="•"/>
      <w:lvlJc w:val="left"/>
      <w:pPr>
        <w:ind w:left="720" w:hanging="360"/>
      </w:pPr>
      <w:rPr>
        <w:rFonts w:ascii="Georgia" w:hAnsi="Georg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4E70DC7"/>
    <w:multiLevelType w:val="hybridMultilevel"/>
    <w:tmpl w:val="7EF2903C"/>
    <w:lvl w:ilvl="0" w:tplc="5CB87D68">
      <w:start w:val="1"/>
      <w:numFmt w:val="bullet"/>
      <w:lvlText w:val="•"/>
      <w:lvlJc w:val="left"/>
      <w:pPr>
        <w:ind w:left="720" w:hanging="360"/>
      </w:pPr>
      <w:rPr>
        <w:rFonts w:ascii="Georgia" w:hAnsi="Georg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EB00AAD"/>
    <w:multiLevelType w:val="hybridMultilevel"/>
    <w:tmpl w:val="5C407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11"/>
  </w:num>
  <w:num w:numId="6">
    <w:abstractNumId w:val="2"/>
  </w:num>
  <w:num w:numId="7">
    <w:abstractNumId w:val="9"/>
  </w:num>
  <w:num w:numId="8">
    <w:abstractNumId w:val="10"/>
  </w:num>
  <w:num w:numId="9">
    <w:abstractNumId w:val="7"/>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D8"/>
    <w:rsid w:val="00023002"/>
    <w:rsid w:val="00047DA9"/>
    <w:rsid w:val="0007503B"/>
    <w:rsid w:val="000B17FE"/>
    <w:rsid w:val="00114ABC"/>
    <w:rsid w:val="001614F6"/>
    <w:rsid w:val="00172336"/>
    <w:rsid w:val="001C00E1"/>
    <w:rsid w:val="001D0185"/>
    <w:rsid w:val="002813A2"/>
    <w:rsid w:val="00285AA3"/>
    <w:rsid w:val="00355D27"/>
    <w:rsid w:val="0036008D"/>
    <w:rsid w:val="00361C9C"/>
    <w:rsid w:val="0036358E"/>
    <w:rsid w:val="003A36D7"/>
    <w:rsid w:val="003F2FF8"/>
    <w:rsid w:val="004068E6"/>
    <w:rsid w:val="00444D4E"/>
    <w:rsid w:val="00451853"/>
    <w:rsid w:val="00494CE8"/>
    <w:rsid w:val="004F1870"/>
    <w:rsid w:val="00561413"/>
    <w:rsid w:val="005930BF"/>
    <w:rsid w:val="005F599F"/>
    <w:rsid w:val="00642D85"/>
    <w:rsid w:val="00646DEA"/>
    <w:rsid w:val="006660B5"/>
    <w:rsid w:val="0072646A"/>
    <w:rsid w:val="00760911"/>
    <w:rsid w:val="007A6906"/>
    <w:rsid w:val="007C28BE"/>
    <w:rsid w:val="007C688C"/>
    <w:rsid w:val="007F5B11"/>
    <w:rsid w:val="008172D8"/>
    <w:rsid w:val="00817A30"/>
    <w:rsid w:val="0083372B"/>
    <w:rsid w:val="008754CF"/>
    <w:rsid w:val="00883A69"/>
    <w:rsid w:val="008E3231"/>
    <w:rsid w:val="0092171C"/>
    <w:rsid w:val="00990140"/>
    <w:rsid w:val="009905B4"/>
    <w:rsid w:val="009A026F"/>
    <w:rsid w:val="009C3AC0"/>
    <w:rsid w:val="009C4CED"/>
    <w:rsid w:val="00A8185C"/>
    <w:rsid w:val="00AD369C"/>
    <w:rsid w:val="00B40A5C"/>
    <w:rsid w:val="00B61D0E"/>
    <w:rsid w:val="00B667D9"/>
    <w:rsid w:val="00B66B02"/>
    <w:rsid w:val="00BF079B"/>
    <w:rsid w:val="00C55304"/>
    <w:rsid w:val="00CA54B0"/>
    <w:rsid w:val="00CC1BC2"/>
    <w:rsid w:val="00CC659A"/>
    <w:rsid w:val="00CF1679"/>
    <w:rsid w:val="00CF35F3"/>
    <w:rsid w:val="00D24A92"/>
    <w:rsid w:val="00D30CB4"/>
    <w:rsid w:val="00D313C6"/>
    <w:rsid w:val="00D35E88"/>
    <w:rsid w:val="00FB1BEB"/>
    <w:rsid w:val="00FD17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8D"/>
  </w:style>
  <w:style w:type="paragraph" w:styleId="Overskrift1">
    <w:name w:val="heading 1"/>
    <w:basedOn w:val="Normal"/>
    <w:next w:val="Normal"/>
    <w:link w:val="Overskrift1Tegn"/>
    <w:uiPriority w:val="9"/>
    <w:qFormat/>
    <w:rsid w:val="0007503B"/>
    <w:pPr>
      <w:keepNext/>
      <w:keepLines/>
      <w:pBdr>
        <w:bottom w:val="thinThickLargeGap" w:sz="24" w:space="1" w:color="76923C" w:themeColor="accent3" w:themeShade="BF"/>
      </w:pBdr>
      <w:spacing w:after="240"/>
      <w:outlineLvl w:val="0"/>
    </w:pPr>
    <w:rPr>
      <w:rFonts w:asciiTheme="majorHAnsi" w:eastAsiaTheme="majorEastAsia" w:hAnsiTheme="majorHAnsi" w:cstheme="majorBidi"/>
      <w:b/>
      <w:bCs/>
      <w:color w:val="9BBB59" w:themeColor="accent3"/>
      <w:sz w:val="36"/>
      <w:szCs w:val="28"/>
    </w:rPr>
  </w:style>
  <w:style w:type="paragraph" w:styleId="Overskrift2">
    <w:name w:val="heading 2"/>
    <w:basedOn w:val="Normal"/>
    <w:next w:val="Normal"/>
    <w:link w:val="Overskrift2Tegn"/>
    <w:uiPriority w:val="9"/>
    <w:unhideWhenUsed/>
    <w:qFormat/>
    <w:rsid w:val="008172D8"/>
    <w:pPr>
      <w:keepNext/>
      <w:keepLines/>
      <w:pBdr>
        <w:bottom w:val="single" w:sz="12" w:space="1" w:color="76923C" w:themeColor="accent3" w:themeShade="BF"/>
      </w:pBdr>
      <w:spacing w:after="240"/>
      <w:outlineLvl w:val="1"/>
    </w:pPr>
    <w:rPr>
      <w:rFonts w:asciiTheme="majorHAnsi" w:eastAsiaTheme="majorEastAsia" w:hAnsiTheme="majorHAnsi" w:cstheme="majorBidi"/>
      <w:b/>
      <w:bCs/>
      <w:color w:val="76923C" w:themeColor="accent3" w:themeShade="BF"/>
      <w:sz w:val="26"/>
      <w:szCs w:val="26"/>
    </w:rPr>
  </w:style>
  <w:style w:type="paragraph" w:styleId="Overskrift3">
    <w:name w:val="heading 3"/>
    <w:basedOn w:val="Normal"/>
    <w:next w:val="Normal"/>
    <w:link w:val="Overskrift3Tegn"/>
    <w:uiPriority w:val="9"/>
    <w:semiHidden/>
    <w:unhideWhenUsed/>
    <w:qFormat/>
    <w:rsid w:val="004F18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1C9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1C9C"/>
  </w:style>
  <w:style w:type="paragraph" w:styleId="Sidefod">
    <w:name w:val="footer"/>
    <w:basedOn w:val="Normal"/>
    <w:link w:val="SidefodTegn"/>
    <w:uiPriority w:val="99"/>
    <w:unhideWhenUsed/>
    <w:rsid w:val="00361C9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C9C"/>
  </w:style>
  <w:style w:type="character" w:customStyle="1" w:styleId="Overskrift1Tegn">
    <w:name w:val="Overskrift 1 Tegn"/>
    <w:basedOn w:val="Standardskrifttypeiafsnit"/>
    <w:link w:val="Overskrift1"/>
    <w:uiPriority w:val="9"/>
    <w:rsid w:val="0007503B"/>
    <w:rPr>
      <w:rFonts w:asciiTheme="majorHAnsi" w:eastAsiaTheme="majorEastAsia" w:hAnsiTheme="majorHAnsi" w:cstheme="majorBidi"/>
      <w:b/>
      <w:bCs/>
      <w:color w:val="9BBB59" w:themeColor="accent3"/>
      <w:sz w:val="36"/>
      <w:szCs w:val="28"/>
    </w:rPr>
  </w:style>
  <w:style w:type="character" w:customStyle="1" w:styleId="Overskrift2Tegn">
    <w:name w:val="Overskrift 2 Tegn"/>
    <w:basedOn w:val="Standardskrifttypeiafsnit"/>
    <w:link w:val="Overskrift2"/>
    <w:uiPriority w:val="9"/>
    <w:rsid w:val="008172D8"/>
    <w:rPr>
      <w:rFonts w:asciiTheme="majorHAnsi" w:eastAsiaTheme="majorEastAsia" w:hAnsiTheme="majorHAnsi" w:cstheme="majorBidi"/>
      <w:b/>
      <w:bCs/>
      <w:color w:val="76923C" w:themeColor="accent3" w:themeShade="BF"/>
      <w:sz w:val="26"/>
      <w:szCs w:val="26"/>
    </w:rPr>
  </w:style>
  <w:style w:type="character" w:styleId="Kommentarhenvisning">
    <w:name w:val="annotation reference"/>
    <w:basedOn w:val="Standardskrifttypeiafsnit"/>
    <w:uiPriority w:val="99"/>
    <w:semiHidden/>
    <w:unhideWhenUsed/>
    <w:rsid w:val="00990140"/>
    <w:rPr>
      <w:sz w:val="16"/>
      <w:szCs w:val="16"/>
    </w:rPr>
  </w:style>
  <w:style w:type="paragraph" w:styleId="Kommentartekst">
    <w:name w:val="annotation text"/>
    <w:basedOn w:val="Normal"/>
    <w:link w:val="KommentartekstTegn"/>
    <w:uiPriority w:val="99"/>
    <w:semiHidden/>
    <w:unhideWhenUsed/>
    <w:rsid w:val="0099014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90140"/>
    <w:rPr>
      <w:sz w:val="20"/>
      <w:szCs w:val="20"/>
    </w:rPr>
  </w:style>
  <w:style w:type="paragraph" w:styleId="Kommentaremne">
    <w:name w:val="annotation subject"/>
    <w:basedOn w:val="Kommentartekst"/>
    <w:next w:val="Kommentartekst"/>
    <w:link w:val="KommentaremneTegn"/>
    <w:uiPriority w:val="99"/>
    <w:semiHidden/>
    <w:unhideWhenUsed/>
    <w:rsid w:val="00990140"/>
    <w:rPr>
      <w:b/>
      <w:bCs/>
    </w:rPr>
  </w:style>
  <w:style w:type="character" w:customStyle="1" w:styleId="KommentaremneTegn">
    <w:name w:val="Kommentaremne Tegn"/>
    <w:basedOn w:val="KommentartekstTegn"/>
    <w:link w:val="Kommentaremne"/>
    <w:uiPriority w:val="99"/>
    <w:semiHidden/>
    <w:rsid w:val="00990140"/>
    <w:rPr>
      <w:b/>
      <w:bCs/>
      <w:sz w:val="20"/>
      <w:szCs w:val="20"/>
    </w:rPr>
  </w:style>
  <w:style w:type="paragraph" w:styleId="Markeringsbobletekst">
    <w:name w:val="Balloon Text"/>
    <w:basedOn w:val="Normal"/>
    <w:link w:val="MarkeringsbobletekstTegn"/>
    <w:uiPriority w:val="99"/>
    <w:semiHidden/>
    <w:unhideWhenUsed/>
    <w:rsid w:val="009901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0140"/>
    <w:rPr>
      <w:rFonts w:ascii="Tahoma" w:hAnsi="Tahoma" w:cs="Tahoma"/>
      <w:sz w:val="16"/>
      <w:szCs w:val="16"/>
    </w:rPr>
  </w:style>
  <w:style w:type="paragraph" w:styleId="Listeafsnit">
    <w:name w:val="List Paragraph"/>
    <w:basedOn w:val="Normal"/>
    <w:uiPriority w:val="34"/>
    <w:qFormat/>
    <w:rsid w:val="0036358E"/>
    <w:pPr>
      <w:ind w:left="720"/>
      <w:contextualSpacing/>
    </w:pPr>
  </w:style>
  <w:style w:type="paragraph" w:styleId="Fodnotetekst">
    <w:name w:val="footnote text"/>
    <w:basedOn w:val="Normal"/>
    <w:link w:val="FodnotetekstTegn"/>
    <w:uiPriority w:val="99"/>
    <w:semiHidden/>
    <w:unhideWhenUsed/>
    <w:rsid w:val="0036358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358E"/>
    <w:rPr>
      <w:sz w:val="20"/>
      <w:szCs w:val="20"/>
    </w:rPr>
  </w:style>
  <w:style w:type="character" w:styleId="Fodnotehenvisning">
    <w:name w:val="footnote reference"/>
    <w:basedOn w:val="Standardskrifttypeiafsnit"/>
    <w:uiPriority w:val="99"/>
    <w:semiHidden/>
    <w:unhideWhenUsed/>
    <w:rsid w:val="0036358E"/>
    <w:rPr>
      <w:vertAlign w:val="superscript"/>
    </w:rPr>
  </w:style>
  <w:style w:type="table" w:customStyle="1" w:styleId="GridTable1LightAccent1">
    <w:name w:val="Grid Table 1 Light Accent 1"/>
    <w:basedOn w:val="Tabel-Normal"/>
    <w:uiPriority w:val="46"/>
    <w:rsid w:val="008754CF"/>
    <w:pPr>
      <w:spacing w:before="100" w:after="0" w:line="240" w:lineRule="auto"/>
    </w:pPr>
    <w:rPr>
      <w:sz w:val="20"/>
      <w:szCs w:val="20"/>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ysliste-fremhvningsfarve3">
    <w:name w:val="Light List Accent 3"/>
    <w:basedOn w:val="Tabel-Normal"/>
    <w:uiPriority w:val="61"/>
    <w:rsid w:val="005F599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4"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Overskrift3Tegn">
    <w:name w:val="Overskrift 3 Tegn"/>
    <w:basedOn w:val="Standardskrifttypeiafsnit"/>
    <w:link w:val="Overskrift3"/>
    <w:uiPriority w:val="9"/>
    <w:semiHidden/>
    <w:rsid w:val="004F1870"/>
    <w:rPr>
      <w:rFonts w:asciiTheme="majorHAnsi" w:eastAsiaTheme="majorEastAsia" w:hAnsiTheme="majorHAnsi" w:cstheme="majorBidi"/>
      <w:b/>
      <w:bCs/>
      <w:color w:val="4F81BD" w:themeColor="accent1"/>
    </w:rPr>
  </w:style>
  <w:style w:type="table" w:styleId="Tabel-Gitter">
    <w:name w:val="Table Grid"/>
    <w:basedOn w:val="Tabel-Normal"/>
    <w:uiPriority w:val="39"/>
    <w:rsid w:val="00023002"/>
    <w:pPr>
      <w:spacing w:before="10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F1679"/>
    <w:rPr>
      <w:color w:val="808080"/>
    </w:rPr>
  </w:style>
  <w:style w:type="paragraph" w:styleId="NormalWeb">
    <w:name w:val="Normal (Web)"/>
    <w:basedOn w:val="Normal"/>
    <w:uiPriority w:val="99"/>
    <w:semiHidden/>
    <w:unhideWhenUsed/>
    <w:rsid w:val="004068E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rdskrifttypeiafsnit"/>
    <w:uiPriority w:val="99"/>
    <w:unhideWhenUsed/>
    <w:rsid w:val="00642D85"/>
    <w:rPr>
      <w:color w:val="0000FF" w:themeColor="hyperlink"/>
      <w:u w:val="single"/>
    </w:rPr>
  </w:style>
  <w:style w:type="character" w:styleId="BesgtHyperlink">
    <w:name w:val="FollowedHyperlink"/>
    <w:basedOn w:val="Standardskrifttypeiafsnit"/>
    <w:uiPriority w:val="99"/>
    <w:semiHidden/>
    <w:unhideWhenUsed/>
    <w:rsid w:val="00355D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8D"/>
  </w:style>
  <w:style w:type="paragraph" w:styleId="Overskrift1">
    <w:name w:val="heading 1"/>
    <w:basedOn w:val="Normal"/>
    <w:next w:val="Normal"/>
    <w:link w:val="Overskrift1Tegn"/>
    <w:uiPriority w:val="9"/>
    <w:qFormat/>
    <w:rsid w:val="0007503B"/>
    <w:pPr>
      <w:keepNext/>
      <w:keepLines/>
      <w:pBdr>
        <w:bottom w:val="thinThickLargeGap" w:sz="24" w:space="1" w:color="76923C" w:themeColor="accent3" w:themeShade="BF"/>
      </w:pBdr>
      <w:spacing w:after="240"/>
      <w:outlineLvl w:val="0"/>
    </w:pPr>
    <w:rPr>
      <w:rFonts w:asciiTheme="majorHAnsi" w:eastAsiaTheme="majorEastAsia" w:hAnsiTheme="majorHAnsi" w:cstheme="majorBidi"/>
      <w:b/>
      <w:bCs/>
      <w:color w:val="9BBB59" w:themeColor="accent3"/>
      <w:sz w:val="36"/>
      <w:szCs w:val="28"/>
    </w:rPr>
  </w:style>
  <w:style w:type="paragraph" w:styleId="Overskrift2">
    <w:name w:val="heading 2"/>
    <w:basedOn w:val="Normal"/>
    <w:next w:val="Normal"/>
    <w:link w:val="Overskrift2Tegn"/>
    <w:uiPriority w:val="9"/>
    <w:unhideWhenUsed/>
    <w:qFormat/>
    <w:rsid w:val="008172D8"/>
    <w:pPr>
      <w:keepNext/>
      <w:keepLines/>
      <w:pBdr>
        <w:bottom w:val="single" w:sz="12" w:space="1" w:color="76923C" w:themeColor="accent3" w:themeShade="BF"/>
      </w:pBdr>
      <w:spacing w:after="240"/>
      <w:outlineLvl w:val="1"/>
    </w:pPr>
    <w:rPr>
      <w:rFonts w:asciiTheme="majorHAnsi" w:eastAsiaTheme="majorEastAsia" w:hAnsiTheme="majorHAnsi" w:cstheme="majorBidi"/>
      <w:b/>
      <w:bCs/>
      <w:color w:val="76923C" w:themeColor="accent3" w:themeShade="BF"/>
      <w:sz w:val="26"/>
      <w:szCs w:val="26"/>
    </w:rPr>
  </w:style>
  <w:style w:type="paragraph" w:styleId="Overskrift3">
    <w:name w:val="heading 3"/>
    <w:basedOn w:val="Normal"/>
    <w:next w:val="Normal"/>
    <w:link w:val="Overskrift3Tegn"/>
    <w:uiPriority w:val="9"/>
    <w:semiHidden/>
    <w:unhideWhenUsed/>
    <w:qFormat/>
    <w:rsid w:val="004F18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1C9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61C9C"/>
  </w:style>
  <w:style w:type="paragraph" w:styleId="Sidefod">
    <w:name w:val="footer"/>
    <w:basedOn w:val="Normal"/>
    <w:link w:val="SidefodTegn"/>
    <w:uiPriority w:val="99"/>
    <w:unhideWhenUsed/>
    <w:rsid w:val="00361C9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61C9C"/>
  </w:style>
  <w:style w:type="character" w:customStyle="1" w:styleId="Overskrift1Tegn">
    <w:name w:val="Overskrift 1 Tegn"/>
    <w:basedOn w:val="Standardskrifttypeiafsnit"/>
    <w:link w:val="Overskrift1"/>
    <w:uiPriority w:val="9"/>
    <w:rsid w:val="0007503B"/>
    <w:rPr>
      <w:rFonts w:asciiTheme="majorHAnsi" w:eastAsiaTheme="majorEastAsia" w:hAnsiTheme="majorHAnsi" w:cstheme="majorBidi"/>
      <w:b/>
      <w:bCs/>
      <w:color w:val="9BBB59" w:themeColor="accent3"/>
      <w:sz w:val="36"/>
      <w:szCs w:val="28"/>
    </w:rPr>
  </w:style>
  <w:style w:type="character" w:customStyle="1" w:styleId="Overskrift2Tegn">
    <w:name w:val="Overskrift 2 Tegn"/>
    <w:basedOn w:val="Standardskrifttypeiafsnit"/>
    <w:link w:val="Overskrift2"/>
    <w:uiPriority w:val="9"/>
    <w:rsid w:val="008172D8"/>
    <w:rPr>
      <w:rFonts w:asciiTheme="majorHAnsi" w:eastAsiaTheme="majorEastAsia" w:hAnsiTheme="majorHAnsi" w:cstheme="majorBidi"/>
      <w:b/>
      <w:bCs/>
      <w:color w:val="76923C" w:themeColor="accent3" w:themeShade="BF"/>
      <w:sz w:val="26"/>
      <w:szCs w:val="26"/>
    </w:rPr>
  </w:style>
  <w:style w:type="character" w:styleId="Kommentarhenvisning">
    <w:name w:val="annotation reference"/>
    <w:basedOn w:val="Standardskrifttypeiafsnit"/>
    <w:uiPriority w:val="99"/>
    <w:semiHidden/>
    <w:unhideWhenUsed/>
    <w:rsid w:val="00990140"/>
    <w:rPr>
      <w:sz w:val="16"/>
      <w:szCs w:val="16"/>
    </w:rPr>
  </w:style>
  <w:style w:type="paragraph" w:styleId="Kommentartekst">
    <w:name w:val="annotation text"/>
    <w:basedOn w:val="Normal"/>
    <w:link w:val="KommentartekstTegn"/>
    <w:uiPriority w:val="99"/>
    <w:semiHidden/>
    <w:unhideWhenUsed/>
    <w:rsid w:val="0099014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90140"/>
    <w:rPr>
      <w:sz w:val="20"/>
      <w:szCs w:val="20"/>
    </w:rPr>
  </w:style>
  <w:style w:type="paragraph" w:styleId="Kommentaremne">
    <w:name w:val="annotation subject"/>
    <w:basedOn w:val="Kommentartekst"/>
    <w:next w:val="Kommentartekst"/>
    <w:link w:val="KommentaremneTegn"/>
    <w:uiPriority w:val="99"/>
    <w:semiHidden/>
    <w:unhideWhenUsed/>
    <w:rsid w:val="00990140"/>
    <w:rPr>
      <w:b/>
      <w:bCs/>
    </w:rPr>
  </w:style>
  <w:style w:type="character" w:customStyle="1" w:styleId="KommentaremneTegn">
    <w:name w:val="Kommentaremne Tegn"/>
    <w:basedOn w:val="KommentartekstTegn"/>
    <w:link w:val="Kommentaremne"/>
    <w:uiPriority w:val="99"/>
    <w:semiHidden/>
    <w:rsid w:val="00990140"/>
    <w:rPr>
      <w:b/>
      <w:bCs/>
      <w:sz w:val="20"/>
      <w:szCs w:val="20"/>
    </w:rPr>
  </w:style>
  <w:style w:type="paragraph" w:styleId="Markeringsbobletekst">
    <w:name w:val="Balloon Text"/>
    <w:basedOn w:val="Normal"/>
    <w:link w:val="MarkeringsbobletekstTegn"/>
    <w:uiPriority w:val="99"/>
    <w:semiHidden/>
    <w:unhideWhenUsed/>
    <w:rsid w:val="009901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0140"/>
    <w:rPr>
      <w:rFonts w:ascii="Tahoma" w:hAnsi="Tahoma" w:cs="Tahoma"/>
      <w:sz w:val="16"/>
      <w:szCs w:val="16"/>
    </w:rPr>
  </w:style>
  <w:style w:type="paragraph" w:styleId="Listeafsnit">
    <w:name w:val="List Paragraph"/>
    <w:basedOn w:val="Normal"/>
    <w:uiPriority w:val="34"/>
    <w:qFormat/>
    <w:rsid w:val="0036358E"/>
    <w:pPr>
      <w:ind w:left="720"/>
      <w:contextualSpacing/>
    </w:pPr>
  </w:style>
  <w:style w:type="paragraph" w:styleId="Fodnotetekst">
    <w:name w:val="footnote text"/>
    <w:basedOn w:val="Normal"/>
    <w:link w:val="FodnotetekstTegn"/>
    <w:uiPriority w:val="99"/>
    <w:semiHidden/>
    <w:unhideWhenUsed/>
    <w:rsid w:val="0036358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358E"/>
    <w:rPr>
      <w:sz w:val="20"/>
      <w:szCs w:val="20"/>
    </w:rPr>
  </w:style>
  <w:style w:type="character" w:styleId="Fodnotehenvisning">
    <w:name w:val="footnote reference"/>
    <w:basedOn w:val="Standardskrifttypeiafsnit"/>
    <w:uiPriority w:val="99"/>
    <w:semiHidden/>
    <w:unhideWhenUsed/>
    <w:rsid w:val="0036358E"/>
    <w:rPr>
      <w:vertAlign w:val="superscript"/>
    </w:rPr>
  </w:style>
  <w:style w:type="table" w:customStyle="1" w:styleId="GridTable1LightAccent1">
    <w:name w:val="Grid Table 1 Light Accent 1"/>
    <w:basedOn w:val="Tabel-Normal"/>
    <w:uiPriority w:val="46"/>
    <w:rsid w:val="008754CF"/>
    <w:pPr>
      <w:spacing w:before="100" w:after="0" w:line="240" w:lineRule="auto"/>
    </w:pPr>
    <w:rPr>
      <w:sz w:val="20"/>
      <w:szCs w:val="20"/>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ysliste-fremhvningsfarve3">
    <w:name w:val="Light List Accent 3"/>
    <w:basedOn w:val="Tabel-Normal"/>
    <w:uiPriority w:val="61"/>
    <w:rsid w:val="005F599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4"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Overskrift3Tegn">
    <w:name w:val="Overskrift 3 Tegn"/>
    <w:basedOn w:val="Standardskrifttypeiafsnit"/>
    <w:link w:val="Overskrift3"/>
    <w:uiPriority w:val="9"/>
    <w:semiHidden/>
    <w:rsid w:val="004F1870"/>
    <w:rPr>
      <w:rFonts w:asciiTheme="majorHAnsi" w:eastAsiaTheme="majorEastAsia" w:hAnsiTheme="majorHAnsi" w:cstheme="majorBidi"/>
      <w:b/>
      <w:bCs/>
      <w:color w:val="4F81BD" w:themeColor="accent1"/>
    </w:rPr>
  </w:style>
  <w:style w:type="table" w:styleId="Tabel-Gitter">
    <w:name w:val="Table Grid"/>
    <w:basedOn w:val="Tabel-Normal"/>
    <w:uiPriority w:val="39"/>
    <w:rsid w:val="00023002"/>
    <w:pPr>
      <w:spacing w:before="100"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F1679"/>
    <w:rPr>
      <w:color w:val="808080"/>
    </w:rPr>
  </w:style>
  <w:style w:type="paragraph" w:styleId="NormalWeb">
    <w:name w:val="Normal (Web)"/>
    <w:basedOn w:val="Normal"/>
    <w:uiPriority w:val="99"/>
    <w:semiHidden/>
    <w:unhideWhenUsed/>
    <w:rsid w:val="004068E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rdskrifttypeiafsnit"/>
    <w:uiPriority w:val="99"/>
    <w:unhideWhenUsed/>
    <w:rsid w:val="00642D85"/>
    <w:rPr>
      <w:color w:val="0000FF" w:themeColor="hyperlink"/>
      <w:u w:val="single"/>
    </w:rPr>
  </w:style>
  <w:style w:type="character" w:styleId="BesgtHyperlink">
    <w:name w:val="FollowedHyperlink"/>
    <w:basedOn w:val="Standardskrifttypeiafsnit"/>
    <w:uiPriority w:val="99"/>
    <w:semiHidden/>
    <w:unhideWhenUsed/>
    <w:rsid w:val="00355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4796">
      <w:bodyDiv w:val="1"/>
      <w:marLeft w:val="0"/>
      <w:marRight w:val="0"/>
      <w:marTop w:val="0"/>
      <w:marBottom w:val="0"/>
      <w:divBdr>
        <w:top w:val="none" w:sz="0" w:space="0" w:color="auto"/>
        <w:left w:val="none" w:sz="0" w:space="0" w:color="auto"/>
        <w:bottom w:val="none" w:sz="0" w:space="0" w:color="auto"/>
        <w:right w:val="none" w:sz="0" w:space="0" w:color="auto"/>
      </w:divBdr>
      <w:divsChild>
        <w:div w:id="116998513">
          <w:marLeft w:val="547"/>
          <w:marRight w:val="0"/>
          <w:marTop w:val="0"/>
          <w:marBottom w:val="0"/>
          <w:divBdr>
            <w:top w:val="none" w:sz="0" w:space="0" w:color="auto"/>
            <w:left w:val="none" w:sz="0" w:space="0" w:color="auto"/>
            <w:bottom w:val="none" w:sz="0" w:space="0" w:color="auto"/>
            <w:right w:val="none" w:sz="0" w:space="0" w:color="auto"/>
          </w:divBdr>
        </w:div>
        <w:div w:id="1746681420">
          <w:marLeft w:val="547"/>
          <w:marRight w:val="0"/>
          <w:marTop w:val="0"/>
          <w:marBottom w:val="0"/>
          <w:divBdr>
            <w:top w:val="none" w:sz="0" w:space="0" w:color="auto"/>
            <w:left w:val="none" w:sz="0" w:space="0" w:color="auto"/>
            <w:bottom w:val="none" w:sz="0" w:space="0" w:color="auto"/>
            <w:right w:val="none" w:sz="0" w:space="0" w:color="auto"/>
          </w:divBdr>
        </w:div>
      </w:divsChild>
    </w:div>
    <w:div w:id="443422897">
      <w:bodyDiv w:val="1"/>
      <w:marLeft w:val="0"/>
      <w:marRight w:val="0"/>
      <w:marTop w:val="0"/>
      <w:marBottom w:val="0"/>
      <w:divBdr>
        <w:top w:val="none" w:sz="0" w:space="0" w:color="auto"/>
        <w:left w:val="none" w:sz="0" w:space="0" w:color="auto"/>
        <w:bottom w:val="none" w:sz="0" w:space="0" w:color="auto"/>
        <w:right w:val="none" w:sz="0" w:space="0" w:color="auto"/>
      </w:divBdr>
      <w:divsChild>
        <w:div w:id="977760924">
          <w:marLeft w:val="547"/>
          <w:marRight w:val="0"/>
          <w:marTop w:val="0"/>
          <w:marBottom w:val="0"/>
          <w:divBdr>
            <w:top w:val="none" w:sz="0" w:space="0" w:color="auto"/>
            <w:left w:val="none" w:sz="0" w:space="0" w:color="auto"/>
            <w:bottom w:val="none" w:sz="0" w:space="0" w:color="auto"/>
            <w:right w:val="none" w:sz="0" w:space="0" w:color="auto"/>
          </w:divBdr>
        </w:div>
        <w:div w:id="1332294230">
          <w:marLeft w:val="547"/>
          <w:marRight w:val="0"/>
          <w:marTop w:val="0"/>
          <w:marBottom w:val="0"/>
          <w:divBdr>
            <w:top w:val="none" w:sz="0" w:space="0" w:color="auto"/>
            <w:left w:val="none" w:sz="0" w:space="0" w:color="auto"/>
            <w:bottom w:val="none" w:sz="0" w:space="0" w:color="auto"/>
            <w:right w:val="none" w:sz="0" w:space="0" w:color="auto"/>
          </w:divBdr>
        </w:div>
      </w:divsChild>
    </w:div>
    <w:div w:id="563182299">
      <w:bodyDiv w:val="1"/>
      <w:marLeft w:val="0"/>
      <w:marRight w:val="0"/>
      <w:marTop w:val="0"/>
      <w:marBottom w:val="0"/>
      <w:divBdr>
        <w:top w:val="none" w:sz="0" w:space="0" w:color="auto"/>
        <w:left w:val="none" w:sz="0" w:space="0" w:color="auto"/>
        <w:bottom w:val="none" w:sz="0" w:space="0" w:color="auto"/>
        <w:right w:val="none" w:sz="0" w:space="0" w:color="auto"/>
      </w:divBdr>
      <w:divsChild>
        <w:div w:id="495613901">
          <w:marLeft w:val="547"/>
          <w:marRight w:val="0"/>
          <w:marTop w:val="0"/>
          <w:marBottom w:val="0"/>
          <w:divBdr>
            <w:top w:val="none" w:sz="0" w:space="0" w:color="auto"/>
            <w:left w:val="none" w:sz="0" w:space="0" w:color="auto"/>
            <w:bottom w:val="none" w:sz="0" w:space="0" w:color="auto"/>
            <w:right w:val="none" w:sz="0" w:space="0" w:color="auto"/>
          </w:divBdr>
        </w:div>
        <w:div w:id="551161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dlet.com/kasst1/TF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kabelon\Skabelon%20-%20KUI.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A65C-5C6C-441B-A61F-8F69D615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 KUI.dotx</Template>
  <TotalTime>0</TotalTime>
  <Pages>6</Pages>
  <Words>1244</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Tønder Kommune</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Stengaard</dc:creator>
  <cp:lastModifiedBy>Katharina Stengaard</cp:lastModifiedBy>
  <cp:revision>2</cp:revision>
  <cp:lastPrinted>2019-11-03T18:28:00Z</cp:lastPrinted>
  <dcterms:created xsi:type="dcterms:W3CDTF">2021-01-07T11:37:00Z</dcterms:created>
  <dcterms:modified xsi:type="dcterms:W3CDTF">2021-01-07T11:37:00Z</dcterms:modified>
</cp:coreProperties>
</file>